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DB958" w14:textId="13C5FC6D" w:rsidR="00CE55CE" w:rsidRPr="00BE4B8D" w:rsidRDefault="00951B4E" w:rsidP="4CEBFD3D">
      <w:pPr>
        <w:spacing w:after="0" w:line="276" w:lineRule="auto"/>
        <w:rPr>
          <w:rFonts w:eastAsia="E+H Serif"/>
          <w:b/>
          <w:bCs/>
          <w:color w:val="A8005C"/>
          <w:sz w:val="48"/>
          <w:szCs w:val="48"/>
        </w:rPr>
      </w:pPr>
      <w:r w:rsidRPr="00BE4B8D">
        <w:rPr>
          <w:rFonts w:eastAsia="E+H Serif"/>
          <w:b/>
          <w:bCs/>
          <w:color w:val="A8005C"/>
          <w:sz w:val="48"/>
          <w:szCs w:val="48"/>
        </w:rPr>
        <w:t xml:space="preserve">Konferencja Energetyczna </w:t>
      </w:r>
      <w:proofErr w:type="spellStart"/>
      <w:r w:rsidR="00CE55CE" w:rsidRPr="00BE4B8D">
        <w:rPr>
          <w:rFonts w:eastAsia="E+H Serif"/>
          <w:b/>
          <w:bCs/>
          <w:color w:val="A8005C"/>
          <w:sz w:val="48"/>
          <w:szCs w:val="48"/>
        </w:rPr>
        <w:t>Endress+Hauser</w:t>
      </w:r>
      <w:proofErr w:type="spellEnd"/>
      <w:r w:rsidR="00CE55CE" w:rsidRPr="00BE4B8D">
        <w:rPr>
          <w:rFonts w:eastAsia="E+H Serif"/>
          <w:b/>
          <w:bCs/>
          <w:color w:val="A8005C"/>
          <w:sz w:val="48"/>
          <w:szCs w:val="48"/>
        </w:rPr>
        <w:t xml:space="preserve"> </w:t>
      </w:r>
    </w:p>
    <w:p w14:paraId="0AEC898B" w14:textId="084693EA" w:rsidR="00255CBE" w:rsidRPr="00BE4B8D" w:rsidRDefault="00AC0B59" w:rsidP="00255CBE">
      <w:pPr>
        <w:spacing w:before="360" w:after="0" w:line="276" w:lineRule="auto"/>
        <w:jc w:val="both"/>
        <w:rPr>
          <w:rFonts w:eastAsia="Times New Roman"/>
          <w:b/>
          <w:bCs/>
          <w:color w:val="333333"/>
          <w:sz w:val="24"/>
          <w:szCs w:val="24"/>
          <w:lang w:eastAsia="pl-PL"/>
        </w:rPr>
      </w:pPr>
      <w:r w:rsidRPr="00FD0B54">
        <w:rPr>
          <w:rFonts w:eastAsia="Times New Roman"/>
          <w:b/>
          <w:bCs/>
          <w:color w:val="333333"/>
          <w:sz w:val="24"/>
          <w:szCs w:val="24"/>
          <w:lang w:eastAsia="pl-PL"/>
        </w:rPr>
        <w:t xml:space="preserve">Konferencja Energetyczna </w:t>
      </w:r>
      <w:r w:rsidR="00497C91" w:rsidRPr="00FD0B54">
        <w:rPr>
          <w:rFonts w:eastAsia="Times New Roman"/>
          <w:b/>
          <w:bCs/>
          <w:color w:val="333333"/>
          <w:sz w:val="24"/>
          <w:szCs w:val="24"/>
          <w:lang w:eastAsia="pl-PL"/>
        </w:rPr>
        <w:t>z</w:t>
      </w:r>
      <w:r w:rsidR="00806099" w:rsidRPr="00FD0B54">
        <w:rPr>
          <w:rFonts w:eastAsia="Times New Roman"/>
          <w:b/>
          <w:bCs/>
          <w:color w:val="333333"/>
          <w:sz w:val="24"/>
          <w:szCs w:val="24"/>
          <w:lang w:eastAsia="pl-PL"/>
        </w:rPr>
        <w:t xml:space="preserve">organizowana </w:t>
      </w:r>
      <w:r w:rsidR="00497C91" w:rsidRPr="00FD0B54">
        <w:rPr>
          <w:rFonts w:eastAsia="Times New Roman"/>
          <w:b/>
          <w:bCs/>
          <w:color w:val="333333"/>
          <w:sz w:val="24"/>
          <w:szCs w:val="24"/>
          <w:lang w:eastAsia="pl-PL"/>
        </w:rPr>
        <w:t xml:space="preserve">w 1 połowie czerwca </w:t>
      </w:r>
      <w:r w:rsidR="00806099" w:rsidRPr="00FD0B54">
        <w:rPr>
          <w:rFonts w:eastAsia="Times New Roman"/>
          <w:b/>
          <w:bCs/>
          <w:color w:val="333333"/>
          <w:sz w:val="24"/>
          <w:szCs w:val="24"/>
          <w:lang w:eastAsia="pl-PL"/>
        </w:rPr>
        <w:t xml:space="preserve">przez firmę </w:t>
      </w:r>
      <w:proofErr w:type="spellStart"/>
      <w:r w:rsidR="00806099" w:rsidRPr="00FD0B54">
        <w:rPr>
          <w:rFonts w:eastAsia="Times New Roman"/>
          <w:b/>
          <w:bCs/>
          <w:color w:val="333333"/>
          <w:sz w:val="24"/>
          <w:szCs w:val="24"/>
          <w:lang w:eastAsia="pl-PL"/>
        </w:rPr>
        <w:t>Endress+Hauser</w:t>
      </w:r>
      <w:proofErr w:type="spellEnd"/>
      <w:r w:rsidR="00497C91" w:rsidRPr="00FD0B54">
        <w:rPr>
          <w:rFonts w:eastAsia="Times New Roman"/>
          <w:b/>
          <w:bCs/>
          <w:color w:val="333333"/>
          <w:sz w:val="24"/>
          <w:szCs w:val="24"/>
          <w:lang w:eastAsia="pl-PL"/>
        </w:rPr>
        <w:t xml:space="preserve"> zgromadził</w:t>
      </w:r>
      <w:r w:rsidR="006913AA" w:rsidRPr="00FD0B54">
        <w:rPr>
          <w:rFonts w:eastAsia="Times New Roman"/>
          <w:b/>
          <w:bCs/>
          <w:color w:val="333333"/>
          <w:sz w:val="24"/>
          <w:szCs w:val="24"/>
          <w:lang w:eastAsia="pl-PL"/>
        </w:rPr>
        <w:t>a</w:t>
      </w:r>
      <w:r w:rsidR="00497C91" w:rsidRPr="00FD0B54">
        <w:rPr>
          <w:rFonts w:eastAsia="Times New Roman"/>
          <w:b/>
          <w:bCs/>
          <w:color w:val="333333"/>
          <w:sz w:val="24"/>
          <w:szCs w:val="24"/>
          <w:lang w:eastAsia="pl-PL"/>
        </w:rPr>
        <w:t xml:space="preserve"> kilkudziesięciu ekspertów z branży i była okazją do prezentacji nowych trendów w polskiej energetyce.</w:t>
      </w:r>
      <w:r w:rsidR="00045804" w:rsidRPr="00FD0B54">
        <w:rPr>
          <w:rFonts w:eastAsia="Times New Roman"/>
          <w:b/>
          <w:bCs/>
          <w:color w:val="333333"/>
          <w:sz w:val="24"/>
          <w:szCs w:val="24"/>
          <w:lang w:eastAsia="pl-PL"/>
        </w:rPr>
        <w:t xml:space="preserve"> </w:t>
      </w:r>
      <w:r w:rsidR="00255CBE" w:rsidRPr="00FD0B54">
        <w:rPr>
          <w:rFonts w:eastAsia="Times New Roman"/>
          <w:b/>
          <w:bCs/>
          <w:color w:val="333333"/>
          <w:sz w:val="24"/>
          <w:szCs w:val="24"/>
          <w:lang w:eastAsia="pl-PL"/>
        </w:rPr>
        <w:t>Podczas wydarzenia zostały poruszone tematy dotyczące zielonej transformacji i ograniczenia emisji CO2 oraz wynikających z tego wyzwań dla aparatury kontrolno-pomiarowej</w:t>
      </w:r>
      <w:r w:rsidR="00255CBE" w:rsidRPr="00255CBE">
        <w:rPr>
          <w:rFonts w:eastAsia="Times New Roman"/>
          <w:b/>
          <w:bCs/>
          <w:color w:val="333333"/>
          <w:sz w:val="24"/>
          <w:szCs w:val="24"/>
          <w:lang w:eastAsia="pl-PL"/>
        </w:rPr>
        <w:t>.</w:t>
      </w:r>
      <w:r w:rsidR="00255CBE">
        <w:rPr>
          <w:rFonts w:eastAsia="Times New Roman"/>
          <w:b/>
          <w:bCs/>
          <w:color w:val="333333"/>
          <w:sz w:val="24"/>
          <w:szCs w:val="24"/>
          <w:lang w:eastAsia="pl-PL"/>
        </w:rPr>
        <w:br/>
      </w:r>
    </w:p>
    <w:p w14:paraId="65648715" w14:textId="2B71C55F" w:rsidR="005F561B" w:rsidRPr="007B059D" w:rsidRDefault="00EF5D28" w:rsidP="00DB2A13">
      <w:pPr>
        <w:spacing w:after="0" w:line="276" w:lineRule="auto"/>
        <w:jc w:val="both"/>
        <w:rPr>
          <w:rFonts w:eastAsia="Times New Roman"/>
          <w:color w:val="333333"/>
          <w:sz w:val="24"/>
          <w:szCs w:val="24"/>
          <w:lang w:eastAsia="pl-PL"/>
        </w:rPr>
      </w:pPr>
      <w:r w:rsidRPr="007B059D">
        <w:rPr>
          <w:rFonts w:eastAsia="Times New Roman"/>
          <w:color w:val="333333"/>
          <w:sz w:val="24"/>
          <w:szCs w:val="24"/>
          <w:lang w:eastAsia="pl-PL"/>
        </w:rPr>
        <w:t xml:space="preserve">Dwudniowe wydarzenie </w:t>
      </w:r>
      <w:r w:rsidR="00A345BF" w:rsidRPr="007B059D">
        <w:rPr>
          <w:rFonts w:eastAsia="Times New Roman"/>
          <w:color w:val="333333"/>
          <w:sz w:val="24"/>
          <w:szCs w:val="24"/>
          <w:lang w:eastAsia="pl-PL"/>
        </w:rPr>
        <w:t>wypełnione było specjalistyczną wiedzą, wymianą doświadczeń i branżową analizą.</w:t>
      </w:r>
      <w:r w:rsidR="00BE4B8D" w:rsidRPr="007B059D">
        <w:rPr>
          <w:rFonts w:eastAsia="Times New Roman"/>
          <w:color w:val="333333"/>
          <w:sz w:val="24"/>
          <w:szCs w:val="24"/>
          <w:lang w:eastAsia="pl-PL"/>
        </w:rPr>
        <w:t xml:space="preserve"> </w:t>
      </w:r>
      <w:r w:rsidR="00FF2AC6" w:rsidRPr="007B059D">
        <w:rPr>
          <w:rFonts w:eastAsia="Times New Roman"/>
          <w:color w:val="333333"/>
          <w:sz w:val="24"/>
          <w:szCs w:val="24"/>
          <w:lang w:eastAsia="pl-PL"/>
        </w:rPr>
        <w:t>Podcza</w:t>
      </w:r>
      <w:r w:rsidR="0053067D" w:rsidRPr="007B059D">
        <w:rPr>
          <w:rFonts w:eastAsia="Times New Roman"/>
          <w:color w:val="333333"/>
          <w:sz w:val="24"/>
          <w:szCs w:val="24"/>
          <w:lang w:eastAsia="pl-PL"/>
        </w:rPr>
        <w:t>s</w:t>
      </w:r>
      <w:r w:rsidR="00FF2AC6" w:rsidRPr="007B059D">
        <w:rPr>
          <w:rFonts w:eastAsia="Times New Roman"/>
          <w:color w:val="333333"/>
          <w:sz w:val="24"/>
          <w:szCs w:val="24"/>
          <w:lang w:eastAsia="pl-PL"/>
        </w:rPr>
        <w:t xml:space="preserve"> konferencji zostały</w:t>
      </w:r>
      <w:r w:rsidR="00BE4B8D" w:rsidRPr="007B059D">
        <w:rPr>
          <w:rFonts w:eastAsia="Times New Roman"/>
          <w:color w:val="333333"/>
          <w:sz w:val="24"/>
          <w:szCs w:val="24"/>
          <w:lang w:eastAsia="pl-PL"/>
        </w:rPr>
        <w:t xml:space="preserve"> </w:t>
      </w:r>
      <w:r w:rsidR="0053067D" w:rsidRPr="007B059D">
        <w:rPr>
          <w:rFonts w:eastAsia="Times New Roman"/>
          <w:color w:val="333333"/>
          <w:sz w:val="24"/>
          <w:szCs w:val="24"/>
          <w:lang w:eastAsia="pl-PL"/>
        </w:rPr>
        <w:t>zaprezentowane</w:t>
      </w:r>
      <w:r w:rsidR="005F561B" w:rsidRPr="007B059D">
        <w:rPr>
          <w:rFonts w:eastAsia="Times New Roman"/>
          <w:color w:val="333333"/>
          <w:sz w:val="24"/>
          <w:szCs w:val="24"/>
          <w:lang w:eastAsia="pl-PL"/>
        </w:rPr>
        <w:t xml:space="preserve"> now</w:t>
      </w:r>
      <w:r w:rsidR="0053067D" w:rsidRPr="007B059D">
        <w:rPr>
          <w:rFonts w:eastAsia="Times New Roman"/>
          <w:color w:val="333333"/>
          <w:sz w:val="24"/>
          <w:szCs w:val="24"/>
          <w:lang w:eastAsia="pl-PL"/>
        </w:rPr>
        <w:t>e</w:t>
      </w:r>
      <w:r w:rsidR="005F561B" w:rsidRPr="007B059D">
        <w:rPr>
          <w:rFonts w:eastAsia="Times New Roman"/>
          <w:color w:val="333333"/>
          <w:sz w:val="24"/>
          <w:szCs w:val="24"/>
          <w:lang w:eastAsia="pl-PL"/>
        </w:rPr>
        <w:t xml:space="preserve"> trend</w:t>
      </w:r>
      <w:r w:rsidR="0053067D" w:rsidRPr="007B059D">
        <w:rPr>
          <w:rFonts w:eastAsia="Times New Roman"/>
          <w:color w:val="333333"/>
          <w:sz w:val="24"/>
          <w:szCs w:val="24"/>
          <w:lang w:eastAsia="pl-PL"/>
        </w:rPr>
        <w:t>y</w:t>
      </w:r>
      <w:r w:rsidR="005F561B" w:rsidRPr="007B059D">
        <w:rPr>
          <w:rFonts w:eastAsia="Times New Roman"/>
          <w:color w:val="333333"/>
          <w:sz w:val="24"/>
          <w:szCs w:val="24"/>
          <w:lang w:eastAsia="pl-PL"/>
        </w:rPr>
        <w:t xml:space="preserve"> w polskiej energetyce, wynikając</w:t>
      </w:r>
      <w:r w:rsidR="00BE4B8D" w:rsidRPr="007B059D">
        <w:rPr>
          <w:rFonts w:eastAsia="Times New Roman"/>
          <w:color w:val="333333"/>
          <w:sz w:val="24"/>
          <w:szCs w:val="24"/>
          <w:lang w:eastAsia="pl-PL"/>
        </w:rPr>
        <w:t>e</w:t>
      </w:r>
      <w:r w:rsidR="005F561B" w:rsidRPr="007B059D">
        <w:rPr>
          <w:rFonts w:eastAsia="Times New Roman"/>
          <w:color w:val="333333"/>
          <w:sz w:val="24"/>
          <w:szCs w:val="24"/>
          <w:lang w:eastAsia="pl-PL"/>
        </w:rPr>
        <w:t xml:space="preserve"> z </w:t>
      </w:r>
      <w:r w:rsidR="00FD0C6E">
        <w:rPr>
          <w:rFonts w:eastAsia="Times New Roman"/>
          <w:color w:val="333333"/>
          <w:sz w:val="24"/>
          <w:szCs w:val="24"/>
          <w:lang w:eastAsia="pl-PL"/>
        </w:rPr>
        <w:t xml:space="preserve">zielonej </w:t>
      </w:r>
      <w:r w:rsidR="005F561B" w:rsidRPr="007B059D">
        <w:rPr>
          <w:rFonts w:eastAsia="Times New Roman"/>
          <w:color w:val="333333"/>
          <w:sz w:val="24"/>
          <w:szCs w:val="24"/>
          <w:lang w:eastAsia="pl-PL"/>
        </w:rPr>
        <w:t>transformacji. Poszczególne technologie</w:t>
      </w:r>
      <w:r w:rsidR="00FD0C6E">
        <w:rPr>
          <w:rFonts w:eastAsia="Times New Roman"/>
          <w:color w:val="333333"/>
          <w:sz w:val="24"/>
          <w:szCs w:val="24"/>
          <w:lang w:eastAsia="pl-PL"/>
        </w:rPr>
        <w:t xml:space="preserve">, procesy oraz </w:t>
      </w:r>
      <w:proofErr w:type="spellStart"/>
      <w:r w:rsidR="00FD0C6E">
        <w:rPr>
          <w:rFonts w:eastAsia="Times New Roman"/>
          <w:color w:val="333333"/>
          <w:sz w:val="24"/>
          <w:szCs w:val="24"/>
          <w:lang w:eastAsia="pl-PL"/>
        </w:rPr>
        <w:t>case</w:t>
      </w:r>
      <w:proofErr w:type="spellEnd"/>
      <w:r w:rsidR="00FD0C6E">
        <w:rPr>
          <w:rFonts w:eastAsia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="00FD0C6E">
        <w:rPr>
          <w:rFonts w:eastAsia="Times New Roman"/>
          <w:color w:val="333333"/>
          <w:sz w:val="24"/>
          <w:szCs w:val="24"/>
          <w:lang w:eastAsia="pl-PL"/>
        </w:rPr>
        <w:t>study</w:t>
      </w:r>
      <w:proofErr w:type="spellEnd"/>
      <w:r w:rsidR="005F561B" w:rsidRPr="007B059D">
        <w:rPr>
          <w:rFonts w:eastAsia="Times New Roman"/>
          <w:color w:val="333333"/>
          <w:sz w:val="24"/>
          <w:szCs w:val="24"/>
          <w:lang w:eastAsia="pl-PL"/>
        </w:rPr>
        <w:t xml:space="preserve"> przedstawione </w:t>
      </w:r>
      <w:r w:rsidR="00CD680C" w:rsidRPr="007B059D">
        <w:rPr>
          <w:rFonts w:eastAsia="Times New Roman"/>
          <w:color w:val="333333"/>
          <w:sz w:val="24"/>
          <w:szCs w:val="24"/>
          <w:lang w:eastAsia="pl-PL"/>
        </w:rPr>
        <w:t>zostały</w:t>
      </w:r>
      <w:r w:rsidR="005F561B" w:rsidRPr="007B059D">
        <w:rPr>
          <w:rFonts w:eastAsia="Times New Roman"/>
          <w:color w:val="333333"/>
          <w:sz w:val="24"/>
          <w:szCs w:val="24"/>
          <w:lang w:eastAsia="pl-PL"/>
        </w:rPr>
        <w:t xml:space="preserve"> przez </w:t>
      </w:r>
      <w:r w:rsidR="00FD0C6E">
        <w:rPr>
          <w:rFonts w:eastAsia="Times New Roman"/>
          <w:color w:val="333333"/>
          <w:sz w:val="24"/>
          <w:szCs w:val="24"/>
          <w:lang w:eastAsia="pl-PL"/>
        </w:rPr>
        <w:t>reprezentantów zaproszonych</w:t>
      </w:r>
      <w:r w:rsidR="00FD0C6E" w:rsidRPr="007B059D">
        <w:rPr>
          <w:rFonts w:eastAsia="Times New Roman"/>
          <w:color w:val="333333"/>
          <w:sz w:val="24"/>
          <w:szCs w:val="24"/>
          <w:lang w:eastAsia="pl-PL"/>
        </w:rPr>
        <w:t xml:space="preserve"> </w:t>
      </w:r>
      <w:r w:rsidR="005F561B" w:rsidRPr="007B059D">
        <w:rPr>
          <w:rFonts w:eastAsia="Times New Roman"/>
          <w:color w:val="333333"/>
          <w:sz w:val="24"/>
          <w:szCs w:val="24"/>
          <w:lang w:eastAsia="pl-PL"/>
        </w:rPr>
        <w:t>firm oferując</w:t>
      </w:r>
      <w:r w:rsidR="00FD0C6E">
        <w:rPr>
          <w:rFonts w:eastAsia="Times New Roman"/>
          <w:color w:val="333333"/>
          <w:sz w:val="24"/>
          <w:szCs w:val="24"/>
          <w:lang w:eastAsia="pl-PL"/>
        </w:rPr>
        <w:t>ych</w:t>
      </w:r>
      <w:r w:rsidR="00075D40" w:rsidRPr="007B059D">
        <w:rPr>
          <w:rFonts w:eastAsia="Times New Roman"/>
          <w:color w:val="333333"/>
          <w:sz w:val="24"/>
          <w:szCs w:val="24"/>
          <w:lang w:eastAsia="pl-PL"/>
        </w:rPr>
        <w:t xml:space="preserve"> </w:t>
      </w:r>
      <w:r w:rsidR="005F561B" w:rsidRPr="007B059D">
        <w:rPr>
          <w:rFonts w:eastAsia="Times New Roman"/>
          <w:color w:val="333333"/>
          <w:sz w:val="24"/>
          <w:szCs w:val="24"/>
          <w:lang w:eastAsia="pl-PL"/>
        </w:rPr>
        <w:t>pionierskie rozwiązania na polskim rynku.</w:t>
      </w:r>
      <w:r w:rsidR="00075D40" w:rsidRPr="007B059D">
        <w:rPr>
          <w:rFonts w:eastAsia="Times New Roman"/>
          <w:color w:val="333333"/>
          <w:sz w:val="24"/>
          <w:szCs w:val="24"/>
          <w:lang w:eastAsia="pl-PL"/>
        </w:rPr>
        <w:t xml:space="preserve"> P</w:t>
      </w:r>
      <w:r w:rsidR="005F561B" w:rsidRPr="007B059D">
        <w:rPr>
          <w:rFonts w:eastAsia="Times New Roman"/>
          <w:color w:val="333333"/>
          <w:sz w:val="24"/>
          <w:szCs w:val="24"/>
          <w:lang w:eastAsia="pl-PL"/>
        </w:rPr>
        <w:t>rogram konferencji został podzielony na bloki tematyczne związane z:</w:t>
      </w:r>
    </w:p>
    <w:p w14:paraId="5C9F248B" w14:textId="1F62A4CB" w:rsidR="005F561B" w:rsidRPr="007B059D" w:rsidRDefault="005F561B" w:rsidP="00DB2A13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eastAsia="Times New Roman"/>
          <w:color w:val="333333"/>
          <w:sz w:val="24"/>
          <w:szCs w:val="24"/>
          <w:lang w:eastAsia="pl-PL"/>
        </w:rPr>
      </w:pPr>
      <w:r w:rsidRPr="007B059D">
        <w:rPr>
          <w:rFonts w:eastAsia="Times New Roman"/>
          <w:color w:val="333333"/>
          <w:sz w:val="24"/>
          <w:szCs w:val="24"/>
          <w:lang w:eastAsia="pl-PL"/>
        </w:rPr>
        <w:t>nowymi technologiami w zakresie generacji energii, w tym utylizacji odpadów</w:t>
      </w:r>
    </w:p>
    <w:p w14:paraId="6049C242" w14:textId="57CE3EC6" w:rsidR="005F561B" w:rsidRPr="007B059D" w:rsidRDefault="005F561B" w:rsidP="00DB2A13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eastAsia="Times New Roman"/>
          <w:color w:val="333333"/>
          <w:sz w:val="24"/>
          <w:szCs w:val="24"/>
          <w:lang w:eastAsia="pl-PL"/>
        </w:rPr>
      </w:pPr>
      <w:r w:rsidRPr="007B059D">
        <w:rPr>
          <w:rFonts w:eastAsia="Times New Roman"/>
          <w:color w:val="333333"/>
          <w:sz w:val="24"/>
          <w:szCs w:val="24"/>
          <w:lang w:eastAsia="pl-PL"/>
        </w:rPr>
        <w:t xml:space="preserve">zastosowaniem wodoru, łącznie z technikami </w:t>
      </w:r>
      <w:proofErr w:type="spellStart"/>
      <w:r w:rsidRPr="007B059D">
        <w:rPr>
          <w:rFonts w:eastAsia="Times New Roman"/>
          <w:color w:val="333333"/>
          <w:sz w:val="24"/>
          <w:szCs w:val="24"/>
          <w:lang w:eastAsia="pl-PL"/>
        </w:rPr>
        <w:t>metanizacji</w:t>
      </w:r>
      <w:proofErr w:type="spellEnd"/>
    </w:p>
    <w:p w14:paraId="35E86A08" w14:textId="3961EFA9" w:rsidR="00075D40" w:rsidRPr="007B059D" w:rsidRDefault="005F561B" w:rsidP="00DB2A13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eastAsia="Times New Roman"/>
          <w:color w:val="333333"/>
          <w:sz w:val="24"/>
          <w:szCs w:val="24"/>
          <w:lang w:eastAsia="pl-PL"/>
        </w:rPr>
      </w:pPr>
      <w:r w:rsidRPr="007B059D">
        <w:rPr>
          <w:rFonts w:eastAsia="Times New Roman"/>
          <w:color w:val="333333"/>
          <w:sz w:val="24"/>
          <w:szCs w:val="24"/>
          <w:lang w:eastAsia="pl-PL"/>
        </w:rPr>
        <w:t>zagadnieniami SIL i predykcyjnego utrzymania ruchu (dodatkowo aspekty zaawansowanej diagnostyki)</w:t>
      </w:r>
    </w:p>
    <w:p w14:paraId="1A0A7455" w14:textId="45DE9F67" w:rsidR="00027A18" w:rsidRPr="007B059D" w:rsidRDefault="00027A18" w:rsidP="00027A18">
      <w:pPr>
        <w:spacing w:after="0" w:line="276" w:lineRule="auto"/>
        <w:jc w:val="both"/>
        <w:rPr>
          <w:rFonts w:eastAsia="Times New Roman"/>
          <w:color w:val="333333"/>
          <w:sz w:val="24"/>
          <w:szCs w:val="24"/>
          <w:lang w:eastAsia="pl-PL"/>
        </w:rPr>
      </w:pPr>
      <w:r w:rsidRPr="00027A18">
        <w:rPr>
          <w:rFonts w:eastAsia="Times New Roman"/>
          <w:color w:val="333333"/>
          <w:sz w:val="24"/>
          <w:szCs w:val="24"/>
          <w:lang w:eastAsia="pl-PL"/>
        </w:rPr>
        <w:t>Patronat programowy nad wydarzeniem objął profesor Artur Andruszkiewicz, Politechnika</w:t>
      </w:r>
      <w:r>
        <w:rPr>
          <w:rFonts w:eastAsia="Times New Roman"/>
          <w:color w:val="333333"/>
          <w:sz w:val="24"/>
          <w:szCs w:val="24"/>
          <w:lang w:eastAsia="pl-PL"/>
        </w:rPr>
        <w:t xml:space="preserve"> </w:t>
      </w:r>
      <w:r w:rsidRPr="00027A18">
        <w:rPr>
          <w:rFonts w:eastAsia="Times New Roman"/>
          <w:color w:val="333333"/>
          <w:sz w:val="24"/>
          <w:szCs w:val="24"/>
          <w:lang w:eastAsia="pl-PL"/>
        </w:rPr>
        <w:t>Wrocławska, Wydział Mechaniczno-Energetyczny</w:t>
      </w:r>
      <w:r>
        <w:rPr>
          <w:rFonts w:eastAsia="Times New Roman"/>
          <w:color w:val="333333"/>
          <w:sz w:val="24"/>
          <w:szCs w:val="24"/>
          <w:lang w:eastAsia="pl-PL"/>
        </w:rPr>
        <w:t>.</w:t>
      </w:r>
    </w:p>
    <w:p w14:paraId="47C1F9C5" w14:textId="77777777" w:rsidR="005F561B" w:rsidRPr="007B059D" w:rsidRDefault="005F561B" w:rsidP="00DB2A13">
      <w:pPr>
        <w:spacing w:after="0" w:line="276" w:lineRule="auto"/>
        <w:jc w:val="both"/>
        <w:rPr>
          <w:rFonts w:eastAsia="Times New Roman"/>
          <w:b/>
          <w:bCs/>
          <w:color w:val="333333"/>
          <w:sz w:val="24"/>
          <w:szCs w:val="24"/>
          <w:lang w:eastAsia="pl-PL"/>
        </w:rPr>
      </w:pPr>
    </w:p>
    <w:p w14:paraId="143B684C" w14:textId="03393F52" w:rsidR="005F561B" w:rsidRPr="007B059D" w:rsidRDefault="00075D40" w:rsidP="00DB2A13">
      <w:pPr>
        <w:spacing w:after="0" w:line="276" w:lineRule="auto"/>
        <w:jc w:val="both"/>
        <w:rPr>
          <w:rFonts w:eastAsia="Times New Roman"/>
          <w:b/>
          <w:bCs/>
          <w:color w:val="333333"/>
          <w:sz w:val="24"/>
          <w:szCs w:val="24"/>
          <w:lang w:eastAsia="pl-PL"/>
        </w:rPr>
      </w:pPr>
      <w:r w:rsidRPr="007B059D">
        <w:rPr>
          <w:rFonts w:eastAsia="Times New Roman"/>
          <w:b/>
          <w:bCs/>
          <w:color w:val="333333"/>
          <w:sz w:val="24"/>
          <w:szCs w:val="24"/>
          <w:lang w:eastAsia="pl-PL"/>
        </w:rPr>
        <w:t>Duża dawka specjalistycznej wiedzy</w:t>
      </w:r>
    </w:p>
    <w:p w14:paraId="463ECBF6" w14:textId="77777777" w:rsidR="00075D40" w:rsidRPr="007B059D" w:rsidRDefault="00075D40" w:rsidP="00DB2A13">
      <w:pPr>
        <w:spacing w:after="0" w:line="276" w:lineRule="auto"/>
        <w:jc w:val="both"/>
        <w:rPr>
          <w:rFonts w:eastAsia="Times New Roman"/>
          <w:b/>
          <w:bCs/>
          <w:color w:val="333333"/>
          <w:sz w:val="24"/>
          <w:szCs w:val="24"/>
          <w:lang w:eastAsia="pl-PL"/>
        </w:rPr>
      </w:pPr>
    </w:p>
    <w:p w14:paraId="7AF51D07" w14:textId="77777777" w:rsidR="00E654BB" w:rsidRDefault="003327B9" w:rsidP="00DB2A13">
      <w:pPr>
        <w:spacing w:after="0" w:line="276" w:lineRule="auto"/>
        <w:jc w:val="both"/>
        <w:rPr>
          <w:rFonts w:eastAsia="Times New Roman"/>
          <w:color w:val="333333"/>
          <w:sz w:val="24"/>
          <w:szCs w:val="24"/>
          <w:lang w:eastAsia="pl-PL"/>
        </w:rPr>
      </w:pPr>
      <w:r w:rsidRPr="007B059D">
        <w:rPr>
          <w:rFonts w:eastAsia="Times New Roman"/>
          <w:color w:val="333333"/>
          <w:sz w:val="24"/>
          <w:szCs w:val="24"/>
          <w:lang w:eastAsia="pl-PL"/>
        </w:rPr>
        <w:t xml:space="preserve">Konferencję rozpoczął </w:t>
      </w:r>
      <w:proofErr w:type="spellStart"/>
      <w:r w:rsidRPr="007B059D">
        <w:rPr>
          <w:rFonts w:eastAsia="Times New Roman"/>
          <w:color w:val="333333"/>
          <w:sz w:val="24"/>
          <w:szCs w:val="24"/>
          <w:lang w:eastAsia="pl-PL"/>
        </w:rPr>
        <w:t>Jens</w:t>
      </w:r>
      <w:proofErr w:type="spellEnd"/>
      <w:r w:rsidRPr="007B059D">
        <w:rPr>
          <w:rFonts w:eastAsia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7B059D">
        <w:rPr>
          <w:rFonts w:eastAsia="Times New Roman"/>
          <w:color w:val="333333"/>
          <w:sz w:val="24"/>
          <w:szCs w:val="24"/>
          <w:lang w:eastAsia="pl-PL"/>
        </w:rPr>
        <w:t>Hundrieser</w:t>
      </w:r>
      <w:proofErr w:type="spellEnd"/>
      <w:r w:rsidRPr="007B059D">
        <w:rPr>
          <w:rFonts w:eastAsia="Times New Roman"/>
          <w:color w:val="333333"/>
          <w:sz w:val="24"/>
          <w:szCs w:val="24"/>
          <w:lang w:eastAsia="pl-PL"/>
        </w:rPr>
        <w:t xml:space="preserve">, który opowiedział o postrzeganiu transformacji energetycznej przez Grupę </w:t>
      </w:r>
      <w:proofErr w:type="spellStart"/>
      <w:r w:rsidRPr="007B059D">
        <w:rPr>
          <w:rFonts w:eastAsia="Times New Roman"/>
          <w:color w:val="333333"/>
          <w:sz w:val="24"/>
          <w:szCs w:val="24"/>
          <w:lang w:eastAsia="pl-PL"/>
        </w:rPr>
        <w:t>Endress+Hauser</w:t>
      </w:r>
      <w:proofErr w:type="spellEnd"/>
      <w:r w:rsidR="00C55ADD" w:rsidRPr="007B059D">
        <w:rPr>
          <w:rFonts w:eastAsia="Times New Roman"/>
          <w:color w:val="333333"/>
          <w:sz w:val="24"/>
          <w:szCs w:val="24"/>
          <w:lang w:eastAsia="pl-PL"/>
        </w:rPr>
        <w:t>.</w:t>
      </w:r>
      <w:r w:rsidR="00C477FF" w:rsidRPr="007B059D">
        <w:rPr>
          <w:rFonts w:eastAsia="Times New Roman"/>
          <w:color w:val="333333"/>
          <w:sz w:val="24"/>
          <w:szCs w:val="24"/>
          <w:lang w:eastAsia="pl-PL"/>
        </w:rPr>
        <w:t xml:space="preserve"> </w:t>
      </w:r>
      <w:r w:rsidR="001F7BC0" w:rsidRPr="007B059D">
        <w:rPr>
          <w:rFonts w:eastAsia="Times New Roman"/>
          <w:color w:val="333333"/>
          <w:sz w:val="24"/>
          <w:szCs w:val="24"/>
          <w:lang w:eastAsia="pl-PL"/>
        </w:rPr>
        <w:t>W wystąpieniu po</w:t>
      </w:r>
      <w:r w:rsidR="00AF00C7" w:rsidRPr="007B059D">
        <w:rPr>
          <w:rFonts w:eastAsia="Times New Roman"/>
          <w:color w:val="333333"/>
          <w:sz w:val="24"/>
          <w:szCs w:val="24"/>
          <w:lang w:eastAsia="pl-PL"/>
        </w:rPr>
        <w:t xml:space="preserve">ruszył kwestię wykorzystania wodoru jako kluczowego elementu dekarbonizacji dla przemysłu ciężkiego. </w:t>
      </w:r>
    </w:p>
    <w:p w14:paraId="28FF911A" w14:textId="77777777" w:rsidR="00E654BB" w:rsidRDefault="00E654BB" w:rsidP="00DB2A13">
      <w:pPr>
        <w:spacing w:after="0" w:line="276" w:lineRule="auto"/>
        <w:jc w:val="both"/>
        <w:rPr>
          <w:rFonts w:eastAsia="Times New Roman"/>
          <w:color w:val="333333"/>
          <w:sz w:val="24"/>
          <w:szCs w:val="24"/>
          <w:lang w:eastAsia="pl-PL"/>
        </w:rPr>
      </w:pPr>
    </w:p>
    <w:p w14:paraId="18AFE2A6" w14:textId="1027FB94" w:rsidR="0060063F" w:rsidRPr="0060063F" w:rsidRDefault="0060063F" w:rsidP="00DB2A13">
      <w:pPr>
        <w:spacing w:after="0" w:line="276" w:lineRule="auto"/>
        <w:jc w:val="both"/>
        <w:rPr>
          <w:rFonts w:eastAsia="Times New Roman"/>
          <w:i/>
          <w:iCs/>
          <w:color w:val="333333"/>
          <w:sz w:val="24"/>
          <w:szCs w:val="24"/>
          <w:lang w:eastAsia="pl-PL"/>
        </w:rPr>
      </w:pPr>
      <w:r w:rsidRPr="0060063F">
        <w:rPr>
          <w:rFonts w:eastAsia="Times New Roman"/>
          <w:i/>
          <w:iCs/>
          <w:color w:val="333333"/>
          <w:sz w:val="24"/>
          <w:szCs w:val="24"/>
          <w:lang w:eastAsia="pl-PL"/>
        </w:rPr>
        <w:t>Transformacja energetyczna sprowadza się dziś w głównej mierze do redukcji CO2, którą osiągnąć można na kilka sposobów w tym m.in. przy zastosowaniu gospodarki cyrkularnej, optymalizacji procesów czy eliminacji CO2 z procesów produkcyjnyc</w:t>
      </w:r>
      <w:r>
        <w:rPr>
          <w:rFonts w:eastAsia="Times New Roman"/>
          <w:i/>
          <w:iCs/>
          <w:color w:val="333333"/>
          <w:sz w:val="24"/>
          <w:szCs w:val="24"/>
          <w:lang w:eastAsia="pl-PL"/>
        </w:rPr>
        <w:t>h</w:t>
      </w:r>
      <w:r w:rsidRPr="0060063F">
        <w:rPr>
          <w:rFonts w:eastAsia="Times New Roman"/>
          <w:color w:val="333333"/>
          <w:sz w:val="24"/>
          <w:szCs w:val="24"/>
          <w:lang w:eastAsia="pl-PL"/>
        </w:rPr>
        <w:t xml:space="preserve"> – mówi </w:t>
      </w:r>
      <w:proofErr w:type="spellStart"/>
      <w:r w:rsidRPr="0060063F">
        <w:rPr>
          <w:rFonts w:eastAsia="Times New Roman"/>
          <w:color w:val="333333"/>
          <w:sz w:val="24"/>
          <w:szCs w:val="24"/>
          <w:lang w:eastAsia="pl-PL"/>
        </w:rPr>
        <w:t>Jens</w:t>
      </w:r>
      <w:proofErr w:type="spellEnd"/>
      <w:r w:rsidRPr="0060063F">
        <w:rPr>
          <w:rFonts w:eastAsia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60063F">
        <w:rPr>
          <w:rFonts w:eastAsia="Times New Roman"/>
          <w:color w:val="333333"/>
          <w:sz w:val="24"/>
          <w:szCs w:val="24"/>
          <w:lang w:eastAsia="pl-PL"/>
        </w:rPr>
        <w:t>Hundrieser</w:t>
      </w:r>
      <w:proofErr w:type="spellEnd"/>
      <w:r w:rsidRPr="0060063F">
        <w:rPr>
          <w:rFonts w:eastAsia="Times New Roman"/>
          <w:color w:val="333333"/>
          <w:sz w:val="24"/>
          <w:szCs w:val="24"/>
          <w:lang w:eastAsia="pl-PL"/>
        </w:rPr>
        <w:t xml:space="preserve">, </w:t>
      </w:r>
      <w:proofErr w:type="spellStart"/>
      <w:r w:rsidRPr="0060063F">
        <w:rPr>
          <w:rFonts w:eastAsia="Times New Roman"/>
          <w:color w:val="333333"/>
          <w:sz w:val="24"/>
          <w:szCs w:val="24"/>
          <w:lang w:eastAsia="pl-PL"/>
        </w:rPr>
        <w:t>European</w:t>
      </w:r>
      <w:proofErr w:type="spellEnd"/>
      <w:r w:rsidRPr="0060063F">
        <w:rPr>
          <w:rFonts w:eastAsia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60063F">
        <w:rPr>
          <w:rFonts w:eastAsia="Times New Roman"/>
          <w:color w:val="333333"/>
          <w:sz w:val="24"/>
          <w:szCs w:val="24"/>
          <w:lang w:eastAsia="pl-PL"/>
        </w:rPr>
        <w:t>Industry</w:t>
      </w:r>
      <w:proofErr w:type="spellEnd"/>
      <w:r w:rsidRPr="0060063F">
        <w:rPr>
          <w:rFonts w:eastAsia="Times New Roman"/>
          <w:color w:val="333333"/>
          <w:sz w:val="24"/>
          <w:szCs w:val="24"/>
          <w:lang w:eastAsia="pl-PL"/>
        </w:rPr>
        <w:t xml:space="preserve"> Manager, </w:t>
      </w:r>
      <w:proofErr w:type="spellStart"/>
      <w:r w:rsidRPr="0060063F">
        <w:rPr>
          <w:rFonts w:eastAsia="Times New Roman"/>
          <w:color w:val="333333"/>
          <w:sz w:val="24"/>
          <w:szCs w:val="24"/>
          <w:lang w:eastAsia="pl-PL"/>
        </w:rPr>
        <w:t>Endress+Hauser</w:t>
      </w:r>
      <w:proofErr w:type="spellEnd"/>
      <w:r w:rsidRPr="0060063F">
        <w:rPr>
          <w:rFonts w:eastAsia="Times New Roman"/>
          <w:color w:val="333333"/>
          <w:sz w:val="24"/>
          <w:szCs w:val="24"/>
          <w:lang w:eastAsia="pl-PL"/>
        </w:rPr>
        <w:t>.</w:t>
      </w:r>
      <w:r>
        <w:rPr>
          <w:rFonts w:eastAsia="Times New Roman"/>
          <w:color w:val="333333"/>
          <w:sz w:val="24"/>
          <w:szCs w:val="24"/>
          <w:lang w:eastAsia="pl-PL"/>
        </w:rPr>
        <w:t xml:space="preserve"> </w:t>
      </w:r>
      <w:r w:rsidRPr="00610220">
        <w:rPr>
          <w:rFonts w:eastAsia="Times New Roman"/>
          <w:i/>
          <w:iCs/>
          <w:color w:val="333333"/>
          <w:sz w:val="24"/>
          <w:szCs w:val="24"/>
          <w:lang w:eastAsia="pl-PL"/>
        </w:rPr>
        <w:t xml:space="preserve">– </w:t>
      </w:r>
      <w:r w:rsidRPr="0060063F">
        <w:rPr>
          <w:rFonts w:eastAsia="Times New Roman"/>
          <w:i/>
          <w:iCs/>
          <w:color w:val="333333"/>
          <w:sz w:val="24"/>
          <w:szCs w:val="24"/>
          <w:lang w:eastAsia="pl-PL"/>
        </w:rPr>
        <w:t>Kluczowe w procesie dekarbonizacji jest zastosowanie wodoru, który z sukcesem można wykorzystywać w różnych gałęziach przemysłu. Zielony wodór to dziś już nie tylko trend</w:t>
      </w:r>
      <w:r w:rsidR="0048650C">
        <w:rPr>
          <w:rFonts w:eastAsia="Times New Roman"/>
          <w:i/>
          <w:iCs/>
          <w:color w:val="333333"/>
          <w:sz w:val="24"/>
          <w:szCs w:val="24"/>
          <w:lang w:eastAsia="pl-PL"/>
        </w:rPr>
        <w:t>,</w:t>
      </w:r>
      <w:r w:rsidRPr="0060063F">
        <w:rPr>
          <w:rFonts w:eastAsia="Times New Roman"/>
          <w:i/>
          <w:iCs/>
          <w:color w:val="333333"/>
          <w:sz w:val="24"/>
          <w:szCs w:val="24"/>
          <w:lang w:eastAsia="pl-PL"/>
        </w:rPr>
        <w:t xml:space="preserve"> ale świadomie wdrażana strategia przemysłowa o globalnym zasięgu.</w:t>
      </w:r>
    </w:p>
    <w:p w14:paraId="67E1A965" w14:textId="77777777" w:rsidR="00E654BB" w:rsidRPr="00610220" w:rsidRDefault="00E654BB" w:rsidP="00DB2A13">
      <w:pPr>
        <w:spacing w:after="0" w:line="276" w:lineRule="auto"/>
        <w:jc w:val="both"/>
        <w:rPr>
          <w:rFonts w:eastAsia="Times New Roman"/>
          <w:color w:val="333333"/>
          <w:sz w:val="24"/>
          <w:szCs w:val="24"/>
          <w:lang w:eastAsia="pl-PL"/>
        </w:rPr>
      </w:pPr>
    </w:p>
    <w:p w14:paraId="60B02A55" w14:textId="067859AE" w:rsidR="00B87D70" w:rsidRDefault="00AF00C7" w:rsidP="00DB2A13">
      <w:pPr>
        <w:spacing w:after="0" w:line="276" w:lineRule="auto"/>
        <w:jc w:val="both"/>
        <w:rPr>
          <w:rFonts w:eastAsia="Times New Roman"/>
          <w:color w:val="333333"/>
          <w:sz w:val="24"/>
          <w:szCs w:val="24"/>
          <w:lang w:eastAsia="pl-PL"/>
        </w:rPr>
      </w:pPr>
      <w:r w:rsidRPr="007B059D">
        <w:rPr>
          <w:rFonts w:eastAsia="Times New Roman"/>
          <w:color w:val="333333"/>
          <w:sz w:val="24"/>
          <w:szCs w:val="24"/>
          <w:lang w:eastAsia="pl-PL"/>
        </w:rPr>
        <w:t>Kolejne</w:t>
      </w:r>
      <w:r w:rsidR="00C45FD0" w:rsidRPr="007B059D">
        <w:rPr>
          <w:rFonts w:eastAsia="Times New Roman"/>
          <w:color w:val="333333"/>
          <w:sz w:val="24"/>
          <w:szCs w:val="24"/>
          <w:lang w:eastAsia="pl-PL"/>
        </w:rPr>
        <w:t xml:space="preserve"> blok</w:t>
      </w:r>
      <w:r w:rsidRPr="007B059D">
        <w:rPr>
          <w:rFonts w:eastAsia="Times New Roman"/>
          <w:color w:val="333333"/>
          <w:sz w:val="24"/>
          <w:szCs w:val="24"/>
          <w:lang w:eastAsia="pl-PL"/>
        </w:rPr>
        <w:t>i</w:t>
      </w:r>
      <w:r w:rsidR="00C45FD0" w:rsidRPr="007B059D">
        <w:rPr>
          <w:rFonts w:eastAsia="Times New Roman"/>
          <w:color w:val="333333"/>
          <w:sz w:val="24"/>
          <w:szCs w:val="24"/>
          <w:lang w:eastAsia="pl-PL"/>
        </w:rPr>
        <w:t xml:space="preserve"> tematyczn</w:t>
      </w:r>
      <w:r w:rsidRPr="007B059D">
        <w:rPr>
          <w:rFonts w:eastAsia="Times New Roman"/>
          <w:color w:val="333333"/>
          <w:sz w:val="24"/>
          <w:szCs w:val="24"/>
          <w:lang w:eastAsia="pl-PL"/>
        </w:rPr>
        <w:t>e</w:t>
      </w:r>
      <w:r w:rsidR="00C45FD0" w:rsidRPr="007B059D">
        <w:rPr>
          <w:rFonts w:eastAsia="Times New Roman"/>
          <w:color w:val="333333"/>
          <w:sz w:val="24"/>
          <w:szCs w:val="24"/>
          <w:lang w:eastAsia="pl-PL"/>
        </w:rPr>
        <w:t xml:space="preserve"> dotyczył</w:t>
      </w:r>
      <w:r w:rsidRPr="007B059D">
        <w:rPr>
          <w:rFonts w:eastAsia="Times New Roman"/>
          <w:color w:val="333333"/>
          <w:sz w:val="24"/>
          <w:szCs w:val="24"/>
          <w:lang w:eastAsia="pl-PL"/>
        </w:rPr>
        <w:t>y</w:t>
      </w:r>
      <w:r w:rsidR="00C45FD0" w:rsidRPr="007B059D">
        <w:rPr>
          <w:rFonts w:eastAsia="Times New Roman"/>
          <w:color w:val="333333"/>
          <w:sz w:val="24"/>
          <w:szCs w:val="24"/>
          <w:lang w:eastAsia="pl-PL"/>
        </w:rPr>
        <w:t xml:space="preserve"> transformacji energetycznej i nowych technologii w tym zakresie. </w:t>
      </w:r>
      <w:r w:rsidR="005117EA">
        <w:rPr>
          <w:rFonts w:eastAsia="Times New Roman"/>
          <w:color w:val="333333"/>
          <w:sz w:val="24"/>
          <w:szCs w:val="24"/>
          <w:lang w:eastAsia="pl-PL"/>
        </w:rPr>
        <w:t>Zaproszeni prelegenci</w:t>
      </w:r>
      <w:r w:rsidR="00C45FD0" w:rsidRPr="007B059D">
        <w:rPr>
          <w:rFonts w:eastAsia="Times New Roman"/>
          <w:color w:val="333333"/>
          <w:sz w:val="24"/>
          <w:szCs w:val="24"/>
          <w:lang w:eastAsia="pl-PL"/>
        </w:rPr>
        <w:t xml:space="preserve"> przedstawili </w:t>
      </w:r>
      <w:r w:rsidR="00901077" w:rsidRPr="007B059D">
        <w:rPr>
          <w:rFonts w:eastAsia="Times New Roman"/>
          <w:color w:val="333333"/>
          <w:sz w:val="24"/>
          <w:szCs w:val="24"/>
          <w:lang w:eastAsia="pl-PL"/>
        </w:rPr>
        <w:t xml:space="preserve">najnowsze </w:t>
      </w:r>
      <w:r w:rsidR="00C45FD0" w:rsidRPr="007B059D">
        <w:rPr>
          <w:rFonts w:eastAsia="Times New Roman"/>
          <w:color w:val="333333"/>
          <w:sz w:val="24"/>
          <w:szCs w:val="24"/>
          <w:lang w:eastAsia="pl-PL"/>
        </w:rPr>
        <w:t>rozwiązania dotyczące odnawialnych źródeł energii na polskim rynku</w:t>
      </w:r>
      <w:r w:rsidR="005117EA">
        <w:rPr>
          <w:rFonts w:eastAsia="Times New Roman"/>
          <w:color w:val="333333"/>
          <w:sz w:val="24"/>
          <w:szCs w:val="24"/>
          <w:lang w:eastAsia="pl-PL"/>
        </w:rPr>
        <w:t>, które spotkały się z dużym zainteresowaniem słuchaczy i ich aktywnym udziałem w wykładach</w:t>
      </w:r>
      <w:r w:rsidR="00F21013">
        <w:rPr>
          <w:rFonts w:eastAsia="Times New Roman"/>
          <w:color w:val="333333"/>
          <w:sz w:val="24"/>
          <w:szCs w:val="24"/>
          <w:lang w:eastAsia="pl-PL"/>
        </w:rPr>
        <w:t>.</w:t>
      </w:r>
      <w:r w:rsidR="005117EA">
        <w:rPr>
          <w:rFonts w:eastAsia="Times New Roman"/>
          <w:color w:val="333333"/>
          <w:sz w:val="24"/>
          <w:szCs w:val="24"/>
          <w:lang w:eastAsia="pl-PL"/>
        </w:rPr>
        <w:t xml:space="preserve"> </w:t>
      </w:r>
      <w:r w:rsidR="00C12EF6" w:rsidRPr="007B059D">
        <w:rPr>
          <w:rFonts w:eastAsia="Times New Roman"/>
          <w:color w:val="333333"/>
          <w:sz w:val="24"/>
          <w:szCs w:val="24"/>
          <w:lang w:eastAsia="pl-PL"/>
        </w:rPr>
        <w:t>Podczas konferencji poruszony został</w:t>
      </w:r>
      <w:r w:rsidR="00FF6CC2" w:rsidRPr="007B059D">
        <w:rPr>
          <w:rFonts w:eastAsia="Times New Roman"/>
          <w:color w:val="333333"/>
          <w:sz w:val="24"/>
          <w:szCs w:val="24"/>
          <w:lang w:eastAsia="pl-PL"/>
        </w:rPr>
        <w:t xml:space="preserve"> </w:t>
      </w:r>
      <w:r w:rsidR="005117EA">
        <w:rPr>
          <w:rFonts w:eastAsia="Times New Roman"/>
          <w:color w:val="333333"/>
          <w:sz w:val="24"/>
          <w:szCs w:val="24"/>
          <w:lang w:eastAsia="pl-PL"/>
        </w:rPr>
        <w:t xml:space="preserve">również </w:t>
      </w:r>
      <w:r w:rsidR="00FF6CC2" w:rsidRPr="007B059D">
        <w:rPr>
          <w:rFonts w:eastAsia="Times New Roman"/>
          <w:color w:val="333333"/>
          <w:sz w:val="24"/>
          <w:szCs w:val="24"/>
          <w:lang w:eastAsia="pl-PL"/>
        </w:rPr>
        <w:t>temat pomiarów obiektowych i eksploatacji systemów pomiarowych</w:t>
      </w:r>
      <w:r w:rsidR="00C12EF6" w:rsidRPr="007B059D">
        <w:rPr>
          <w:rFonts w:eastAsia="Times New Roman"/>
          <w:color w:val="333333"/>
          <w:sz w:val="24"/>
          <w:szCs w:val="24"/>
          <w:lang w:eastAsia="pl-PL"/>
        </w:rPr>
        <w:t xml:space="preserve">. W wystąpieniach </w:t>
      </w:r>
      <w:r w:rsidR="002B3D3D" w:rsidRPr="007B059D">
        <w:rPr>
          <w:rFonts w:eastAsia="Times New Roman"/>
          <w:color w:val="333333"/>
          <w:sz w:val="24"/>
          <w:szCs w:val="24"/>
          <w:lang w:eastAsia="pl-PL"/>
        </w:rPr>
        <w:t>omówiono także</w:t>
      </w:r>
      <w:r w:rsidR="00FF6CC2" w:rsidRPr="007B059D">
        <w:rPr>
          <w:rFonts w:eastAsia="Times New Roman"/>
          <w:color w:val="333333"/>
          <w:sz w:val="24"/>
          <w:szCs w:val="24"/>
          <w:lang w:eastAsia="pl-PL"/>
        </w:rPr>
        <w:t xml:space="preserve"> zaawansowane techniki analityczne.</w:t>
      </w:r>
      <w:r w:rsidR="006B739E" w:rsidRPr="007B059D">
        <w:rPr>
          <w:rFonts w:eastAsia="Times New Roman"/>
          <w:color w:val="333333"/>
          <w:sz w:val="24"/>
          <w:szCs w:val="24"/>
          <w:lang w:eastAsia="pl-PL"/>
        </w:rPr>
        <w:t xml:space="preserve"> </w:t>
      </w:r>
      <w:r w:rsidR="00087A98">
        <w:rPr>
          <w:rFonts w:eastAsia="Times New Roman"/>
          <w:color w:val="333333"/>
          <w:sz w:val="24"/>
          <w:szCs w:val="24"/>
          <w:lang w:eastAsia="pl-PL"/>
        </w:rPr>
        <w:t xml:space="preserve">Wiodącym trendem i słowem kluczem tegorocznej konferencji </w:t>
      </w:r>
      <w:proofErr w:type="spellStart"/>
      <w:r w:rsidR="00087A98">
        <w:rPr>
          <w:rFonts w:eastAsia="Times New Roman"/>
          <w:color w:val="333333"/>
          <w:sz w:val="24"/>
          <w:szCs w:val="24"/>
          <w:lang w:eastAsia="pl-PL"/>
        </w:rPr>
        <w:t>E</w:t>
      </w:r>
      <w:r w:rsidR="00027A18">
        <w:rPr>
          <w:rFonts w:eastAsia="Times New Roman"/>
          <w:color w:val="333333"/>
          <w:sz w:val="24"/>
          <w:szCs w:val="24"/>
          <w:lang w:eastAsia="pl-PL"/>
        </w:rPr>
        <w:t>ndress</w:t>
      </w:r>
      <w:r w:rsidR="00087A98">
        <w:rPr>
          <w:rFonts w:eastAsia="Times New Roman"/>
          <w:color w:val="333333"/>
          <w:sz w:val="24"/>
          <w:szCs w:val="24"/>
          <w:lang w:eastAsia="pl-PL"/>
        </w:rPr>
        <w:t>+H</w:t>
      </w:r>
      <w:r w:rsidR="00027A18">
        <w:rPr>
          <w:rFonts w:eastAsia="Times New Roman"/>
          <w:color w:val="333333"/>
          <w:sz w:val="24"/>
          <w:szCs w:val="24"/>
          <w:lang w:eastAsia="pl-PL"/>
        </w:rPr>
        <w:t>auser</w:t>
      </w:r>
      <w:proofErr w:type="spellEnd"/>
      <w:r w:rsidR="00087A98">
        <w:rPr>
          <w:rFonts w:eastAsia="Times New Roman"/>
          <w:color w:val="333333"/>
          <w:sz w:val="24"/>
          <w:szCs w:val="24"/>
          <w:lang w:eastAsia="pl-PL"/>
        </w:rPr>
        <w:t xml:space="preserve"> był niewątpliwie zielony wodór jako ważny kierunek w dekarbonizacji globalnego przemysłu.</w:t>
      </w:r>
    </w:p>
    <w:p w14:paraId="4DA56FCD" w14:textId="77777777" w:rsidR="00F21013" w:rsidRPr="007B059D" w:rsidRDefault="00F21013" w:rsidP="00DB2A13">
      <w:pPr>
        <w:spacing w:after="0" w:line="276" w:lineRule="auto"/>
        <w:jc w:val="both"/>
        <w:rPr>
          <w:rFonts w:eastAsia="Times New Roman"/>
          <w:color w:val="333333"/>
          <w:sz w:val="24"/>
          <w:szCs w:val="24"/>
          <w:lang w:eastAsia="pl-PL"/>
        </w:rPr>
      </w:pPr>
    </w:p>
    <w:p w14:paraId="39CA7FF9" w14:textId="68903A6A" w:rsidR="00A43294" w:rsidRPr="007B059D" w:rsidRDefault="00EE4558" w:rsidP="00DB2A13">
      <w:pPr>
        <w:spacing w:after="0" w:line="276" w:lineRule="auto"/>
        <w:jc w:val="both"/>
        <w:rPr>
          <w:b/>
          <w:bCs/>
          <w:sz w:val="24"/>
          <w:szCs w:val="24"/>
        </w:rPr>
      </w:pPr>
      <w:r w:rsidRPr="007B059D">
        <w:rPr>
          <w:b/>
          <w:bCs/>
          <w:sz w:val="24"/>
          <w:szCs w:val="24"/>
        </w:rPr>
        <w:lastRenderedPageBreak/>
        <w:t xml:space="preserve">Mobilna wystawa oraz zwiedzanie zakładu </w:t>
      </w:r>
      <w:proofErr w:type="spellStart"/>
      <w:r w:rsidRPr="007B059D">
        <w:rPr>
          <w:b/>
          <w:bCs/>
          <w:sz w:val="24"/>
          <w:szCs w:val="24"/>
        </w:rPr>
        <w:t>PreZero</w:t>
      </w:r>
      <w:proofErr w:type="spellEnd"/>
    </w:p>
    <w:p w14:paraId="121F3441" w14:textId="77777777" w:rsidR="00EE4558" w:rsidRPr="007B059D" w:rsidRDefault="00EE4558" w:rsidP="00DB2A13">
      <w:pPr>
        <w:spacing w:after="0" w:line="276" w:lineRule="auto"/>
        <w:jc w:val="both"/>
        <w:rPr>
          <w:sz w:val="24"/>
          <w:szCs w:val="24"/>
        </w:rPr>
      </w:pPr>
    </w:p>
    <w:p w14:paraId="6A6F204F" w14:textId="65510D45" w:rsidR="003327B9" w:rsidRPr="007B059D" w:rsidRDefault="002168EC" w:rsidP="00DB2A13">
      <w:pPr>
        <w:spacing w:after="0" w:line="276" w:lineRule="auto"/>
        <w:jc w:val="both"/>
        <w:rPr>
          <w:rFonts w:eastAsia="Times New Roman"/>
          <w:color w:val="333333"/>
          <w:sz w:val="24"/>
          <w:szCs w:val="24"/>
          <w:lang w:eastAsia="pl-PL"/>
        </w:rPr>
      </w:pPr>
      <w:r w:rsidRPr="007B059D">
        <w:rPr>
          <w:rFonts w:eastAsia="Times New Roman"/>
          <w:color w:val="333333"/>
          <w:sz w:val="24"/>
          <w:szCs w:val="24"/>
          <w:lang w:eastAsia="pl-PL"/>
        </w:rPr>
        <w:t xml:space="preserve">Uczestnicy wydarzenia </w:t>
      </w:r>
      <w:r w:rsidR="00087A98">
        <w:rPr>
          <w:rFonts w:eastAsia="Times New Roman"/>
          <w:color w:val="333333"/>
          <w:sz w:val="24"/>
          <w:szCs w:val="24"/>
          <w:lang w:eastAsia="pl-PL"/>
        </w:rPr>
        <w:t>w ramach odpoczynku od bogatego programu wykładów mieli okazję odwiedzić</w:t>
      </w:r>
      <w:r w:rsidR="00A43294" w:rsidRPr="007B059D">
        <w:rPr>
          <w:rFonts w:eastAsia="Times New Roman"/>
          <w:color w:val="333333"/>
          <w:sz w:val="24"/>
          <w:szCs w:val="24"/>
          <w:lang w:eastAsia="pl-PL"/>
        </w:rPr>
        <w:t xml:space="preserve"> mobiln</w:t>
      </w:r>
      <w:r w:rsidR="00027A18">
        <w:rPr>
          <w:rFonts w:eastAsia="Times New Roman"/>
          <w:color w:val="333333"/>
          <w:sz w:val="24"/>
          <w:szCs w:val="24"/>
          <w:lang w:eastAsia="pl-PL"/>
        </w:rPr>
        <w:t>ą wystawę</w:t>
      </w:r>
      <w:r w:rsidR="00A43294" w:rsidRPr="007B059D">
        <w:rPr>
          <w:rFonts w:eastAsia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="00A43294" w:rsidRPr="007B059D">
        <w:rPr>
          <w:rFonts w:eastAsia="Times New Roman"/>
          <w:color w:val="333333"/>
          <w:sz w:val="24"/>
          <w:szCs w:val="24"/>
          <w:lang w:eastAsia="pl-PL"/>
        </w:rPr>
        <w:t>Showtruck</w:t>
      </w:r>
      <w:proofErr w:type="spellEnd"/>
      <w:r w:rsidR="00A43294" w:rsidRPr="007B059D">
        <w:rPr>
          <w:rFonts w:eastAsia="Times New Roman"/>
          <w:color w:val="333333"/>
          <w:sz w:val="24"/>
          <w:szCs w:val="24"/>
          <w:lang w:eastAsia="pl-PL"/>
        </w:rPr>
        <w:t xml:space="preserve">, czyli samochód wystawienniczy wypełniony rozwiązaniami pomiarowymi </w:t>
      </w:r>
      <w:proofErr w:type="spellStart"/>
      <w:r w:rsidR="00A43294" w:rsidRPr="007B059D">
        <w:rPr>
          <w:rFonts w:eastAsia="Times New Roman"/>
          <w:color w:val="333333"/>
          <w:sz w:val="24"/>
          <w:szCs w:val="24"/>
          <w:lang w:eastAsia="pl-PL"/>
        </w:rPr>
        <w:t>Endress+Hauser</w:t>
      </w:r>
      <w:proofErr w:type="spellEnd"/>
      <w:r w:rsidR="00A43294" w:rsidRPr="007B059D">
        <w:rPr>
          <w:rFonts w:eastAsia="Times New Roman"/>
          <w:color w:val="333333"/>
          <w:sz w:val="24"/>
          <w:szCs w:val="24"/>
          <w:lang w:eastAsia="pl-PL"/>
        </w:rPr>
        <w:t xml:space="preserve">. To prawie 45 metrów kwadratowych powierzchni, gdzie znajdują się najnowocześniejsze modele ekspozycyjne wraz z urządzeniami monitorującymi i pomiarowymi. </w:t>
      </w:r>
    </w:p>
    <w:p w14:paraId="006A7701" w14:textId="49C471F5" w:rsidR="00FF6CC2" w:rsidRPr="007B059D" w:rsidRDefault="002B3D3D" w:rsidP="00DB2A13">
      <w:pPr>
        <w:spacing w:after="0" w:line="276" w:lineRule="auto"/>
        <w:jc w:val="both"/>
        <w:rPr>
          <w:rFonts w:eastAsia="Times New Roman"/>
          <w:color w:val="333333"/>
          <w:sz w:val="24"/>
          <w:szCs w:val="24"/>
          <w:lang w:eastAsia="pl-PL"/>
        </w:rPr>
      </w:pPr>
      <w:r w:rsidRPr="007B059D">
        <w:rPr>
          <w:rFonts w:eastAsia="Times New Roman"/>
          <w:color w:val="333333"/>
          <w:sz w:val="24"/>
          <w:szCs w:val="24"/>
          <w:lang w:eastAsia="pl-PL"/>
        </w:rPr>
        <w:t xml:space="preserve">Drugiego dnia </w:t>
      </w:r>
      <w:r w:rsidR="008E280B">
        <w:rPr>
          <w:rFonts w:eastAsia="Times New Roman"/>
          <w:color w:val="333333"/>
          <w:sz w:val="24"/>
          <w:szCs w:val="24"/>
          <w:lang w:eastAsia="pl-PL"/>
        </w:rPr>
        <w:t>organizatorzy zaprosili swoich gości do</w:t>
      </w:r>
      <w:r w:rsidRPr="007B059D">
        <w:rPr>
          <w:rFonts w:eastAsia="Times New Roman"/>
          <w:color w:val="333333"/>
          <w:sz w:val="24"/>
          <w:szCs w:val="24"/>
          <w:lang w:eastAsia="pl-PL"/>
        </w:rPr>
        <w:t xml:space="preserve"> </w:t>
      </w:r>
      <w:r w:rsidR="008E280B" w:rsidRPr="007B059D">
        <w:rPr>
          <w:rFonts w:eastAsia="Times New Roman"/>
          <w:color w:val="333333"/>
          <w:sz w:val="24"/>
          <w:szCs w:val="24"/>
          <w:lang w:eastAsia="pl-PL"/>
        </w:rPr>
        <w:t>zwiedz</w:t>
      </w:r>
      <w:r w:rsidR="008E280B">
        <w:rPr>
          <w:rFonts w:eastAsia="Times New Roman"/>
          <w:color w:val="333333"/>
          <w:sz w:val="24"/>
          <w:szCs w:val="24"/>
          <w:lang w:eastAsia="pl-PL"/>
        </w:rPr>
        <w:t>enia instalacji</w:t>
      </w:r>
      <w:r w:rsidR="008E280B" w:rsidRPr="007B059D">
        <w:rPr>
          <w:rFonts w:eastAsia="Times New Roman"/>
          <w:color w:val="333333"/>
          <w:sz w:val="24"/>
          <w:szCs w:val="24"/>
          <w:lang w:eastAsia="pl-PL"/>
        </w:rPr>
        <w:t xml:space="preserve"> </w:t>
      </w:r>
      <w:r w:rsidRPr="007B059D">
        <w:rPr>
          <w:rFonts w:eastAsia="Times New Roman"/>
          <w:color w:val="333333"/>
          <w:sz w:val="24"/>
          <w:szCs w:val="24"/>
          <w:lang w:eastAsia="pl-PL"/>
        </w:rPr>
        <w:t xml:space="preserve">termicznego przetwarzania odpadów komunalnych w zakładzie </w:t>
      </w:r>
      <w:proofErr w:type="spellStart"/>
      <w:r w:rsidRPr="007B059D">
        <w:rPr>
          <w:rFonts w:eastAsia="Times New Roman"/>
          <w:color w:val="333333"/>
          <w:sz w:val="24"/>
          <w:szCs w:val="24"/>
          <w:lang w:eastAsia="pl-PL"/>
        </w:rPr>
        <w:t>PreZero</w:t>
      </w:r>
      <w:proofErr w:type="spellEnd"/>
      <w:r w:rsidRPr="007B059D">
        <w:rPr>
          <w:rFonts w:eastAsia="Times New Roman"/>
          <w:color w:val="333333"/>
          <w:sz w:val="24"/>
          <w:szCs w:val="24"/>
          <w:lang w:eastAsia="pl-PL"/>
        </w:rPr>
        <w:t xml:space="preserve"> Polska w Poznaniu</w:t>
      </w:r>
      <w:r w:rsidR="006B739E" w:rsidRPr="007B059D">
        <w:rPr>
          <w:rFonts w:eastAsia="Times New Roman"/>
          <w:color w:val="333333"/>
          <w:sz w:val="24"/>
          <w:szCs w:val="24"/>
          <w:lang w:eastAsia="pl-PL"/>
        </w:rPr>
        <w:t xml:space="preserve">. </w:t>
      </w:r>
    </w:p>
    <w:p w14:paraId="29CB1B99" w14:textId="78B0F900" w:rsidR="00FD0C6E" w:rsidRDefault="00FD0C6E" w:rsidP="00DB2A13">
      <w:pPr>
        <w:spacing w:after="0" w:line="276" w:lineRule="auto"/>
        <w:jc w:val="both"/>
        <w:rPr>
          <w:rFonts w:eastAsia="Times New Roman"/>
          <w:color w:val="333333"/>
          <w:sz w:val="24"/>
          <w:szCs w:val="24"/>
          <w:lang w:eastAsia="pl-PL"/>
        </w:rPr>
      </w:pPr>
    </w:p>
    <w:p w14:paraId="384D6B16" w14:textId="51B9CE5C" w:rsidR="008E280B" w:rsidRDefault="008E280B" w:rsidP="00DB2A13">
      <w:pPr>
        <w:spacing w:after="0" w:line="276" w:lineRule="auto"/>
        <w:jc w:val="both"/>
        <w:rPr>
          <w:rFonts w:eastAsia="Times New Roman"/>
          <w:color w:val="333333"/>
          <w:sz w:val="24"/>
          <w:szCs w:val="24"/>
          <w:lang w:eastAsia="pl-PL"/>
        </w:rPr>
      </w:pPr>
      <w:r>
        <w:rPr>
          <w:rFonts w:eastAsia="Times New Roman"/>
          <w:color w:val="333333"/>
          <w:sz w:val="24"/>
          <w:szCs w:val="24"/>
          <w:lang w:eastAsia="pl-PL"/>
        </w:rPr>
        <w:t>Uczestnicy konf</w:t>
      </w:r>
      <w:r w:rsidR="00F440D3">
        <w:rPr>
          <w:rFonts w:eastAsia="Times New Roman"/>
          <w:color w:val="333333"/>
          <w:sz w:val="24"/>
          <w:szCs w:val="24"/>
          <w:lang w:eastAsia="pl-PL"/>
        </w:rPr>
        <w:t>erencji</w:t>
      </w:r>
      <w:r>
        <w:rPr>
          <w:rFonts w:eastAsia="Times New Roman"/>
          <w:color w:val="333333"/>
          <w:sz w:val="24"/>
          <w:szCs w:val="24"/>
          <w:lang w:eastAsia="pl-PL"/>
        </w:rPr>
        <w:t xml:space="preserve"> docenili bogaty i mocno ekspercki charakter wykładów i podkreślali, że takich </w:t>
      </w:r>
      <w:r w:rsidR="00F440D3">
        <w:rPr>
          <w:rFonts w:eastAsia="Times New Roman"/>
          <w:color w:val="333333"/>
          <w:sz w:val="24"/>
          <w:szCs w:val="24"/>
          <w:lang w:eastAsia="pl-PL"/>
        </w:rPr>
        <w:t xml:space="preserve">spotkań branżowych potrzeba zdecydowanie więcej. </w:t>
      </w:r>
    </w:p>
    <w:p w14:paraId="36B25FB4" w14:textId="77777777" w:rsidR="00F440D3" w:rsidRPr="007B059D" w:rsidRDefault="00F440D3" w:rsidP="00DB2A13">
      <w:pPr>
        <w:spacing w:after="0" w:line="276" w:lineRule="auto"/>
        <w:jc w:val="both"/>
        <w:rPr>
          <w:rFonts w:eastAsia="Times New Roman"/>
          <w:color w:val="333333"/>
          <w:sz w:val="24"/>
          <w:szCs w:val="24"/>
          <w:lang w:eastAsia="pl-PL"/>
        </w:rPr>
      </w:pPr>
    </w:p>
    <w:p w14:paraId="30751961" w14:textId="5EACBA7E" w:rsidR="005508AD" w:rsidRPr="007914A2" w:rsidRDefault="00B87D70" w:rsidP="00FD62E9">
      <w:pPr>
        <w:jc w:val="both"/>
        <w:rPr>
          <w:sz w:val="24"/>
          <w:szCs w:val="24"/>
        </w:rPr>
      </w:pPr>
      <w:r w:rsidRPr="007914A2">
        <w:rPr>
          <w:sz w:val="24"/>
          <w:szCs w:val="24"/>
        </w:rPr>
        <w:t xml:space="preserve">Zapraszamy do udziału w kolejnych </w:t>
      </w:r>
      <w:r w:rsidR="006278EC" w:rsidRPr="007914A2">
        <w:rPr>
          <w:sz w:val="24"/>
          <w:szCs w:val="24"/>
        </w:rPr>
        <w:t xml:space="preserve">wydarzeniach organizowanych przez </w:t>
      </w:r>
      <w:proofErr w:type="spellStart"/>
      <w:r w:rsidR="006278EC" w:rsidRPr="007914A2">
        <w:rPr>
          <w:sz w:val="24"/>
          <w:szCs w:val="24"/>
        </w:rPr>
        <w:t>Endress+Hauser</w:t>
      </w:r>
      <w:proofErr w:type="spellEnd"/>
      <w:r w:rsidR="006278EC" w:rsidRPr="007914A2">
        <w:rPr>
          <w:sz w:val="24"/>
          <w:szCs w:val="24"/>
        </w:rPr>
        <w:t>:</w:t>
      </w:r>
      <w:r w:rsidR="00527E4F" w:rsidRPr="007914A2">
        <w:rPr>
          <w:sz w:val="24"/>
          <w:szCs w:val="24"/>
        </w:rPr>
        <w:t xml:space="preserve"> </w:t>
      </w:r>
      <w:hyperlink r:id="rId12" w:history="1">
        <w:r w:rsidR="0056777E" w:rsidRPr="007914A2">
          <w:rPr>
            <w:rStyle w:val="Hipercze"/>
            <w:rFonts w:ascii="E+H Serif" w:hAnsi="E+H Serif" w:cs="Times New Roman"/>
            <w:sz w:val="24"/>
            <w:szCs w:val="24"/>
          </w:rPr>
          <w:t>https://eh.digital/3y51ekP</w:t>
        </w:r>
      </w:hyperlink>
      <w:r w:rsidR="0056777E" w:rsidRPr="007914A2">
        <w:rPr>
          <w:sz w:val="24"/>
          <w:szCs w:val="24"/>
        </w:rPr>
        <w:t xml:space="preserve"> </w:t>
      </w:r>
    </w:p>
    <w:p w14:paraId="2A347349" w14:textId="77777777" w:rsidR="005508AD" w:rsidRPr="007B059D" w:rsidRDefault="005508AD" w:rsidP="00FD62E9">
      <w:pPr>
        <w:jc w:val="both"/>
        <w:rPr>
          <w:sz w:val="24"/>
          <w:szCs w:val="24"/>
        </w:rPr>
      </w:pPr>
    </w:p>
    <w:p w14:paraId="1A708449" w14:textId="29AAFC49" w:rsidR="00046E75" w:rsidRPr="00C92F86" w:rsidRDefault="00046E75" w:rsidP="00046E75">
      <w:pPr>
        <w:rPr>
          <w:b/>
          <w:bCs/>
          <w:sz w:val="24"/>
          <w:szCs w:val="24"/>
        </w:rPr>
      </w:pPr>
      <w:r w:rsidRPr="00C92F86">
        <w:rPr>
          <w:b/>
          <w:bCs/>
          <w:sz w:val="24"/>
          <w:szCs w:val="24"/>
        </w:rPr>
        <w:t xml:space="preserve">O </w:t>
      </w:r>
      <w:proofErr w:type="spellStart"/>
      <w:r w:rsidRPr="00C92F86">
        <w:rPr>
          <w:b/>
          <w:bCs/>
          <w:sz w:val="24"/>
          <w:szCs w:val="24"/>
        </w:rPr>
        <w:t>Endress+Hauser</w:t>
      </w:r>
      <w:proofErr w:type="spellEnd"/>
    </w:p>
    <w:p w14:paraId="4425EA8D" w14:textId="75C79173" w:rsidR="00046E75" w:rsidRPr="00C92F86" w:rsidRDefault="00046E75" w:rsidP="00046E75">
      <w:pPr>
        <w:rPr>
          <w:sz w:val="24"/>
          <w:szCs w:val="24"/>
        </w:rPr>
      </w:pPr>
      <w:proofErr w:type="spellStart"/>
      <w:r w:rsidRPr="00C92F86">
        <w:rPr>
          <w:sz w:val="24"/>
          <w:szCs w:val="24"/>
        </w:rPr>
        <w:t>Endress+Hauser</w:t>
      </w:r>
      <w:proofErr w:type="spellEnd"/>
      <w:r w:rsidRPr="00C92F86">
        <w:rPr>
          <w:sz w:val="24"/>
          <w:szCs w:val="24"/>
        </w:rPr>
        <w:t xml:space="preserve"> to światowy lider w zakresie aparatury kontrolno-pomiarowej dla wielu branż przemysłu, z kompleksowym </w:t>
      </w:r>
      <w:r w:rsidRPr="007914A2">
        <w:rPr>
          <w:sz w:val="24"/>
          <w:szCs w:val="24"/>
        </w:rPr>
        <w:t xml:space="preserve">portfolio </w:t>
      </w:r>
      <w:r w:rsidR="007914A2" w:rsidRPr="007914A2">
        <w:rPr>
          <w:sz w:val="24"/>
          <w:szCs w:val="24"/>
        </w:rPr>
        <w:t>produktowym.</w:t>
      </w:r>
      <w:r w:rsidR="007914A2">
        <w:rPr>
          <w:strike/>
          <w:sz w:val="24"/>
          <w:szCs w:val="24"/>
        </w:rPr>
        <w:t xml:space="preserve"> </w:t>
      </w:r>
    </w:p>
    <w:p w14:paraId="1735E03A" w14:textId="38F4A4FE" w:rsidR="00046E75" w:rsidRPr="00C92F86" w:rsidRDefault="00046E75" w:rsidP="00046E75">
      <w:pPr>
        <w:rPr>
          <w:sz w:val="24"/>
          <w:szCs w:val="24"/>
        </w:rPr>
      </w:pPr>
      <w:r w:rsidRPr="00C92F86">
        <w:rPr>
          <w:sz w:val="24"/>
          <w:szCs w:val="24"/>
        </w:rPr>
        <w:t>Szwajcarska Grupa zatrudnia ok. 1</w:t>
      </w:r>
      <w:r w:rsidR="00CE55CE" w:rsidRPr="00C92F86">
        <w:rPr>
          <w:sz w:val="24"/>
          <w:szCs w:val="24"/>
        </w:rPr>
        <w:t>5 0</w:t>
      </w:r>
      <w:r w:rsidRPr="00C92F86">
        <w:rPr>
          <w:sz w:val="24"/>
          <w:szCs w:val="24"/>
        </w:rPr>
        <w:t>00 pracownik</w:t>
      </w:r>
      <w:r w:rsidRPr="00C92F86">
        <w:rPr>
          <w:rFonts w:cs="E+H Serif"/>
          <w:sz w:val="24"/>
          <w:szCs w:val="24"/>
        </w:rPr>
        <w:t>ó</w:t>
      </w:r>
      <w:r w:rsidRPr="00C92F86">
        <w:rPr>
          <w:sz w:val="24"/>
          <w:szCs w:val="24"/>
        </w:rPr>
        <w:t xml:space="preserve">w w 120 krajach </w:t>
      </w:r>
      <w:r w:rsidRPr="00C92F86">
        <w:rPr>
          <w:rFonts w:cs="E+H Serif"/>
          <w:sz w:val="24"/>
          <w:szCs w:val="24"/>
        </w:rPr>
        <w:t>ś</w:t>
      </w:r>
      <w:r w:rsidRPr="00C92F86">
        <w:rPr>
          <w:sz w:val="24"/>
          <w:szCs w:val="24"/>
        </w:rPr>
        <w:t>wiata. W Polsce od 2</w:t>
      </w:r>
      <w:r w:rsidR="00CE55CE" w:rsidRPr="00C92F86">
        <w:rPr>
          <w:sz w:val="24"/>
          <w:szCs w:val="24"/>
        </w:rPr>
        <w:t>7</w:t>
      </w:r>
      <w:r w:rsidRPr="00C92F86">
        <w:rPr>
          <w:sz w:val="24"/>
          <w:szCs w:val="24"/>
        </w:rPr>
        <w:t xml:space="preserve"> lat jest partnerem zarówno dla wiodących koncernów, jak również sektora MŚP, wspierając polskie firmy i zakłady produkcyjne w cyfrowej transformacji, optymalizacji proces</w:t>
      </w:r>
      <w:r w:rsidRPr="00C92F86">
        <w:rPr>
          <w:rFonts w:cs="E+H Serif"/>
          <w:sz w:val="24"/>
          <w:szCs w:val="24"/>
        </w:rPr>
        <w:t>ó</w:t>
      </w:r>
      <w:r w:rsidRPr="00C92F86">
        <w:rPr>
          <w:sz w:val="24"/>
          <w:szCs w:val="24"/>
        </w:rPr>
        <w:t>w oraz redukcji wp</w:t>
      </w:r>
      <w:r w:rsidRPr="00C92F86">
        <w:rPr>
          <w:rFonts w:cs="E+H Serif"/>
          <w:sz w:val="24"/>
          <w:szCs w:val="24"/>
        </w:rPr>
        <w:t>ł</w:t>
      </w:r>
      <w:r w:rsidRPr="00C92F86">
        <w:rPr>
          <w:sz w:val="24"/>
          <w:szCs w:val="24"/>
        </w:rPr>
        <w:t xml:space="preserve">ywu na </w:t>
      </w:r>
      <w:r w:rsidRPr="00C92F86">
        <w:rPr>
          <w:rFonts w:cs="E+H Serif"/>
          <w:sz w:val="24"/>
          <w:szCs w:val="24"/>
        </w:rPr>
        <w:t>ś</w:t>
      </w:r>
      <w:r w:rsidRPr="00C92F86">
        <w:rPr>
          <w:sz w:val="24"/>
          <w:szCs w:val="24"/>
        </w:rPr>
        <w:t>rodowisko.</w:t>
      </w:r>
    </w:p>
    <w:p w14:paraId="264DFF28" w14:textId="6AD055CE" w:rsidR="00C76F51" w:rsidRPr="00C92F86" w:rsidRDefault="00497DE6" w:rsidP="00046E75">
      <w:pPr>
        <w:rPr>
          <w:rStyle w:val="Hipercze"/>
          <w:rFonts w:ascii="E+H Serif" w:hAnsi="E+H Serif" w:cs="Times New Roman"/>
          <w:sz w:val="24"/>
          <w:szCs w:val="24"/>
        </w:rPr>
      </w:pPr>
      <w:r w:rsidRPr="00C92F86">
        <w:rPr>
          <w:sz w:val="24"/>
          <w:szCs w:val="24"/>
        </w:rPr>
        <w:t xml:space="preserve">Więcej na: </w:t>
      </w:r>
      <w:hyperlink r:id="rId13" w:history="1">
        <w:r w:rsidR="00515EA7" w:rsidRPr="00C92F86">
          <w:rPr>
            <w:rStyle w:val="Hipercze"/>
            <w:rFonts w:ascii="E+H Serif" w:hAnsi="E+H Serif" w:cs="Times New Roman"/>
            <w:sz w:val="24"/>
            <w:szCs w:val="24"/>
          </w:rPr>
          <w:t>www.pl.endress.com</w:t>
        </w:r>
      </w:hyperlink>
    </w:p>
    <w:p w14:paraId="5B5ACCC2" w14:textId="4636C0EB" w:rsidR="004C0DFD" w:rsidRPr="00C92F86" w:rsidRDefault="004C0DFD" w:rsidP="00046E75">
      <w:pPr>
        <w:rPr>
          <w:rStyle w:val="Hipercze"/>
          <w:rFonts w:ascii="E+H Serif" w:hAnsi="E+H Serif" w:cs="Times New Roman"/>
          <w:sz w:val="24"/>
          <w:szCs w:val="24"/>
        </w:rPr>
      </w:pPr>
      <w:r w:rsidRPr="00C92F86">
        <w:rPr>
          <w:rStyle w:val="Hipercze"/>
          <w:rFonts w:ascii="E+H Serif" w:hAnsi="E+H Serif" w:cs="Times New Roman"/>
          <w:sz w:val="24"/>
          <w:szCs w:val="24"/>
        </w:rPr>
        <w:t>Kontakt dla mediów:</w:t>
      </w:r>
    </w:p>
    <w:p w14:paraId="041650E3" w14:textId="77777777" w:rsidR="000930E4" w:rsidRPr="000930E4" w:rsidRDefault="000930E4" w:rsidP="000930E4">
      <w:pPr>
        <w:spacing w:after="0"/>
        <w:rPr>
          <w:rStyle w:val="Hipercze"/>
          <w:rFonts w:ascii="E+H Serif" w:hAnsi="E+H Serif" w:cs="Times New Roman"/>
          <w:b/>
          <w:bCs/>
          <w:color w:val="auto"/>
          <w:sz w:val="24"/>
          <w:szCs w:val="24"/>
        </w:rPr>
      </w:pPr>
      <w:r w:rsidRPr="000930E4">
        <w:rPr>
          <w:rStyle w:val="Hipercze"/>
          <w:rFonts w:ascii="E+H Serif" w:hAnsi="E+H Serif" w:cs="Times New Roman"/>
          <w:b/>
          <w:bCs/>
          <w:color w:val="auto"/>
          <w:sz w:val="24"/>
          <w:szCs w:val="24"/>
        </w:rPr>
        <w:t xml:space="preserve">Paulina Kawecka-Remiśko </w:t>
      </w:r>
    </w:p>
    <w:p w14:paraId="6729CEAF" w14:textId="77777777" w:rsidR="000930E4" w:rsidRPr="000930E4" w:rsidRDefault="000930E4" w:rsidP="000930E4">
      <w:pPr>
        <w:spacing w:after="0"/>
        <w:rPr>
          <w:rStyle w:val="Hipercze"/>
          <w:rFonts w:ascii="E+H Serif" w:hAnsi="E+H Serif" w:cs="Times New Roman"/>
          <w:color w:val="auto"/>
          <w:sz w:val="24"/>
          <w:szCs w:val="24"/>
        </w:rPr>
      </w:pPr>
      <w:r w:rsidRPr="000930E4">
        <w:rPr>
          <w:rStyle w:val="Hipercze"/>
          <w:rFonts w:ascii="E+H Serif" w:hAnsi="E+H Serif" w:cs="Times New Roman"/>
          <w:color w:val="auto"/>
          <w:sz w:val="24"/>
          <w:szCs w:val="24"/>
        </w:rPr>
        <w:t xml:space="preserve">Marketing </w:t>
      </w:r>
      <w:proofErr w:type="spellStart"/>
      <w:r w:rsidRPr="000930E4">
        <w:rPr>
          <w:rStyle w:val="Hipercze"/>
          <w:rFonts w:ascii="E+H Serif" w:hAnsi="E+H Serif" w:cs="Times New Roman"/>
          <w:color w:val="auto"/>
          <w:sz w:val="24"/>
          <w:szCs w:val="24"/>
        </w:rPr>
        <w:t>Specialist</w:t>
      </w:r>
      <w:proofErr w:type="spellEnd"/>
      <w:r w:rsidRPr="000930E4">
        <w:rPr>
          <w:rStyle w:val="Hipercze"/>
          <w:rFonts w:ascii="E+H Serif" w:hAnsi="E+H Serif" w:cs="Times New Roman"/>
          <w:color w:val="auto"/>
          <w:sz w:val="24"/>
          <w:szCs w:val="24"/>
        </w:rPr>
        <w:t xml:space="preserve"> </w:t>
      </w:r>
    </w:p>
    <w:p w14:paraId="49EAEE95" w14:textId="77777777" w:rsidR="000930E4" w:rsidRPr="000930E4" w:rsidRDefault="000930E4" w:rsidP="000930E4">
      <w:pPr>
        <w:spacing w:after="0"/>
        <w:rPr>
          <w:rStyle w:val="Hipercze"/>
          <w:rFonts w:ascii="E+H Serif" w:hAnsi="E+H Serif" w:cs="Times New Roman"/>
          <w:color w:val="auto"/>
          <w:sz w:val="24"/>
          <w:szCs w:val="24"/>
        </w:rPr>
      </w:pPr>
      <w:r w:rsidRPr="000930E4">
        <w:rPr>
          <w:rStyle w:val="Hipercze"/>
          <w:rFonts w:ascii="E+H Serif" w:hAnsi="E+H Serif" w:cs="Times New Roman"/>
          <w:color w:val="auto"/>
          <w:sz w:val="24"/>
          <w:szCs w:val="24"/>
        </w:rPr>
        <w:t xml:space="preserve">ul. Wołowska 11 | 51-116 Wrocław </w:t>
      </w:r>
    </w:p>
    <w:p w14:paraId="54CFB041" w14:textId="77777777" w:rsidR="000930E4" w:rsidRPr="000930E4" w:rsidRDefault="000930E4" w:rsidP="000930E4">
      <w:pPr>
        <w:spacing w:after="0"/>
        <w:rPr>
          <w:rStyle w:val="Hipercze"/>
          <w:rFonts w:ascii="E+H Serif" w:hAnsi="E+H Serif" w:cs="Times New Roman"/>
          <w:color w:val="auto"/>
          <w:sz w:val="24"/>
          <w:szCs w:val="24"/>
        </w:rPr>
      </w:pPr>
      <w:r w:rsidRPr="000930E4">
        <w:rPr>
          <w:rStyle w:val="Hipercze"/>
          <w:rFonts w:ascii="E+H Serif" w:hAnsi="E+H Serif" w:cs="Times New Roman"/>
          <w:color w:val="auto"/>
          <w:sz w:val="24"/>
          <w:szCs w:val="24"/>
        </w:rPr>
        <w:t xml:space="preserve">+48 885 886 218 </w:t>
      </w:r>
    </w:p>
    <w:p w14:paraId="696D8C4E" w14:textId="3EA99D8E" w:rsidR="4BEFEDA2" w:rsidRPr="000930E4" w:rsidRDefault="000930E4" w:rsidP="000930E4">
      <w:pPr>
        <w:spacing w:after="0"/>
        <w:rPr>
          <w:rFonts w:eastAsia="Calibri"/>
          <w:szCs w:val="22"/>
        </w:rPr>
      </w:pPr>
      <w:r w:rsidRPr="000930E4">
        <w:rPr>
          <w:rStyle w:val="Hipercze"/>
          <w:rFonts w:ascii="E+H Serif" w:hAnsi="E+H Serif" w:cs="Times New Roman"/>
          <w:color w:val="auto"/>
          <w:sz w:val="24"/>
          <w:szCs w:val="24"/>
        </w:rPr>
        <w:t>paulina.kawecka@endress.com</w:t>
      </w:r>
    </w:p>
    <w:sectPr w:rsidR="4BEFEDA2" w:rsidRPr="000930E4" w:rsidSect="00E233CD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2353" w:right="851" w:bottom="1134" w:left="1134" w:header="96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91F21" w14:textId="77777777" w:rsidR="00D9243E" w:rsidRDefault="00D9243E" w:rsidP="00380AC8">
      <w:pPr>
        <w:spacing w:after="0" w:line="240" w:lineRule="auto"/>
      </w:pPr>
      <w:r>
        <w:separator/>
      </w:r>
    </w:p>
  </w:endnote>
  <w:endnote w:type="continuationSeparator" w:id="0">
    <w:p w14:paraId="717727DC" w14:textId="77777777" w:rsidR="00D9243E" w:rsidRDefault="00D9243E" w:rsidP="00380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+H Serif">
    <w:altName w:val="Times New Roman"/>
    <w:charset w:val="00"/>
    <w:family w:val="roman"/>
    <w:pitch w:val="variable"/>
    <w:sig w:usb0="A00002AF" w:usb1="1000206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+H Serif Light">
    <w:altName w:val="Cambria"/>
    <w:charset w:val="00"/>
    <w:family w:val="roman"/>
    <w:pitch w:val="variable"/>
    <w:sig w:usb0="A00002AF" w:usb1="1000206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1934510806"/>
      <w:docPartObj>
        <w:docPartGallery w:val="Page Numbers (Bottom of Page)"/>
        <w:docPartUnique/>
      </w:docPartObj>
    </w:sdtPr>
    <w:sdtEndPr/>
    <w:sdtContent>
      <w:p w14:paraId="0C7D277F" w14:textId="77777777" w:rsidR="000A7220" w:rsidRPr="008274A8" w:rsidRDefault="000A7220" w:rsidP="00C27B1F">
        <w:pPr>
          <w:pStyle w:val="Stopka"/>
          <w:spacing w:after="0"/>
          <w:jc w:val="right"/>
          <w:rPr>
            <w:sz w:val="16"/>
            <w:szCs w:val="16"/>
          </w:rPr>
        </w:pPr>
        <w:r w:rsidRPr="008274A8">
          <w:rPr>
            <w:sz w:val="16"/>
            <w:szCs w:val="16"/>
          </w:rPr>
          <w:fldChar w:fldCharType="begin"/>
        </w:r>
        <w:r w:rsidRPr="008274A8">
          <w:rPr>
            <w:sz w:val="16"/>
            <w:szCs w:val="16"/>
          </w:rPr>
          <w:instrText xml:space="preserve"> PAGE   \* MERGEFORMAT </w:instrText>
        </w:r>
        <w:r w:rsidRPr="008274A8">
          <w:rPr>
            <w:sz w:val="16"/>
            <w:szCs w:val="16"/>
          </w:rPr>
          <w:fldChar w:fldCharType="separate"/>
        </w:r>
        <w:r w:rsidR="00B2271C">
          <w:rPr>
            <w:noProof/>
            <w:sz w:val="16"/>
            <w:szCs w:val="16"/>
          </w:rPr>
          <w:t>3</w:t>
        </w:r>
        <w:r w:rsidRPr="008274A8">
          <w:rPr>
            <w:sz w:val="16"/>
            <w:szCs w:val="16"/>
          </w:rPr>
          <w:fldChar w:fldCharType="end"/>
        </w:r>
        <w:r w:rsidRPr="008274A8">
          <w:rPr>
            <w:sz w:val="16"/>
            <w:szCs w:val="16"/>
          </w:rPr>
          <w:t>/</w:t>
        </w:r>
        <w:r w:rsidR="00E925F1" w:rsidRPr="008274A8">
          <w:rPr>
            <w:sz w:val="16"/>
            <w:szCs w:val="16"/>
          </w:rPr>
          <w:fldChar w:fldCharType="begin"/>
        </w:r>
        <w:r w:rsidR="00E925F1" w:rsidRPr="008274A8">
          <w:rPr>
            <w:sz w:val="16"/>
            <w:szCs w:val="16"/>
          </w:rPr>
          <w:instrText xml:space="preserve"> NUMPAGES  \* Arabic  \* MERGEFORMAT </w:instrText>
        </w:r>
        <w:r w:rsidR="00E925F1" w:rsidRPr="008274A8">
          <w:rPr>
            <w:sz w:val="16"/>
            <w:szCs w:val="16"/>
          </w:rPr>
          <w:fldChar w:fldCharType="separate"/>
        </w:r>
        <w:r w:rsidR="00B2271C">
          <w:rPr>
            <w:noProof/>
            <w:sz w:val="16"/>
            <w:szCs w:val="16"/>
          </w:rPr>
          <w:t>3</w:t>
        </w:r>
        <w:r w:rsidR="00E925F1" w:rsidRPr="008274A8">
          <w:rPr>
            <w:noProof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F1FEF" w14:textId="77777777" w:rsidR="000A7220" w:rsidRDefault="000A7220" w:rsidP="00C27B1F">
    <w:pPr>
      <w:pStyle w:val="Stopka"/>
      <w:spacing w:after="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C18CA" w14:textId="77777777" w:rsidR="00D9243E" w:rsidRDefault="00D9243E" w:rsidP="00380AC8">
      <w:pPr>
        <w:spacing w:after="0" w:line="240" w:lineRule="auto"/>
      </w:pPr>
      <w:r>
        <w:separator/>
      </w:r>
    </w:p>
  </w:footnote>
  <w:footnote w:type="continuationSeparator" w:id="0">
    <w:p w14:paraId="6DCB2FC3" w14:textId="77777777" w:rsidR="00D9243E" w:rsidRDefault="00D9243E" w:rsidP="00380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141"/>
      <w:gridCol w:w="3780"/>
    </w:tblGrid>
    <w:tr w:rsidR="000A7220" w:rsidRPr="002E2538" w14:paraId="1D195A0D" w14:textId="77777777" w:rsidTr="505DD77E">
      <w:trPr>
        <w:cantSplit/>
        <w:trHeight w:hRule="exact" w:val="936"/>
      </w:trPr>
      <w:tc>
        <w:tcPr>
          <w:tcW w:w="0" w:type="auto"/>
          <w:tcBorders>
            <w:bottom w:val="single" w:sz="4" w:space="0" w:color="auto"/>
          </w:tcBorders>
        </w:tcPr>
        <w:p w14:paraId="68F32B86" w14:textId="15DF0037" w:rsidR="000A7220" w:rsidRPr="00751A73" w:rsidRDefault="00CD5CFE" w:rsidP="00C27B1F">
          <w:pPr>
            <w:pStyle w:val="DokumententypDatum"/>
          </w:pPr>
          <w:r w:rsidRPr="00751A73">
            <w:t>Informacja prasowa</w:t>
          </w:r>
        </w:p>
        <w:p w14:paraId="53D9A86B" w14:textId="136A843D" w:rsidR="000A7220" w:rsidRPr="002E2538" w:rsidRDefault="0022006D" w:rsidP="008141C6">
          <w:pPr>
            <w:pStyle w:val="DokumententypDatum"/>
            <w:rPr>
              <w:lang w:val="en-US"/>
            </w:rPr>
          </w:pPr>
          <w:r>
            <w:t>2</w:t>
          </w:r>
          <w:r w:rsidR="00E07F38">
            <w:t>0</w:t>
          </w:r>
          <w:r w:rsidR="005A7D2A">
            <w:t xml:space="preserve"> czerwca</w:t>
          </w:r>
          <w:r w:rsidR="00047925" w:rsidRPr="00676DB6">
            <w:t xml:space="preserve"> 2022</w:t>
          </w:r>
        </w:p>
      </w:tc>
      <w:sdt>
        <w:sdtPr>
          <w:rPr>
            <w:lang w:val="en-US"/>
          </w:rPr>
          <w:alias w:val="Logo"/>
          <w:tag w:val="Logo"/>
          <w:id w:val="-225680390"/>
        </w:sdtPr>
        <w:sdtEndPr/>
        <w:sdtContent>
          <w:tc>
            <w:tcPr>
              <w:tcW w:w="3780" w:type="dxa"/>
              <w:tcBorders>
                <w:bottom w:val="single" w:sz="4" w:space="0" w:color="auto"/>
              </w:tcBorders>
            </w:tcPr>
            <w:p w14:paraId="601EEA8F" w14:textId="77777777" w:rsidR="000A7220" w:rsidRPr="002E2538" w:rsidRDefault="000A7220" w:rsidP="00216D8F">
              <w:pPr>
                <w:pStyle w:val="Nagwek"/>
                <w:jc w:val="right"/>
                <w:rPr>
                  <w:lang w:val="en-US"/>
                </w:rPr>
              </w:pPr>
              <w:r w:rsidRPr="002E2538">
                <w:rPr>
                  <w:noProof/>
                  <w:lang w:val="en-US" w:eastAsia="de-DE"/>
                </w:rPr>
                <w:drawing>
                  <wp:inline distT="0" distB="0" distL="0" distR="0" wp14:anchorId="55796E13" wp14:editId="2E80A6F2">
                    <wp:extent cx="2221200" cy="450000"/>
                    <wp:effectExtent l="0" t="0" r="0" b="7620"/>
                    <wp:docPr id="30" name="Picture 3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"/>
                            <pic:cNvPicPr/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221200" cy="45000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</w:tbl>
  <w:p w14:paraId="70A05FFD" w14:textId="77777777" w:rsidR="000A7220" w:rsidRPr="002E2538" w:rsidRDefault="000A7220" w:rsidP="006962C9">
    <w:pPr>
      <w:spacing w:after="0" w:line="240" w:lineRule="auto"/>
      <w:rPr>
        <w:sz w:val="4"/>
        <w:szCs w:val="4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3D406" w14:textId="77777777" w:rsidR="000A7220" w:rsidRPr="00F023F2" w:rsidRDefault="000A7220" w:rsidP="00F023F2">
    <w:pPr>
      <w:pStyle w:val="Nagwek"/>
      <w:spacing w:after="0" w:line="240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20168"/>
    <w:multiLevelType w:val="hybridMultilevel"/>
    <w:tmpl w:val="5CFA50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A12225"/>
    <w:multiLevelType w:val="hybridMultilevel"/>
    <w:tmpl w:val="17D0E2CA"/>
    <w:lvl w:ilvl="0" w:tplc="0F0A50B8">
      <w:start w:val="1"/>
      <w:numFmt w:val="decimal"/>
      <w:lvlText w:val="%1."/>
      <w:lvlJc w:val="left"/>
      <w:pPr>
        <w:ind w:left="720" w:hanging="360"/>
      </w:pPr>
      <w:rPr>
        <w:rFonts w:ascii="E+H Serif" w:eastAsia="Times New Roman" w:hAnsi="E+H Serif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B2B41"/>
    <w:multiLevelType w:val="hybridMultilevel"/>
    <w:tmpl w:val="8D5A196E"/>
    <w:lvl w:ilvl="0" w:tplc="8E54AE6A">
      <w:numFmt w:val="bullet"/>
      <w:lvlText w:val="•"/>
      <w:lvlJc w:val="left"/>
      <w:pPr>
        <w:ind w:left="1069" w:hanging="360"/>
      </w:pPr>
      <w:rPr>
        <w:rFonts w:ascii="E+H Serif" w:eastAsia="Times New Roman" w:hAnsi="E+H Serif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F1C45DD"/>
    <w:multiLevelType w:val="hybridMultilevel"/>
    <w:tmpl w:val="C9C40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94A74"/>
    <w:multiLevelType w:val="hybridMultilevel"/>
    <w:tmpl w:val="FC8AE2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B3A1A"/>
    <w:multiLevelType w:val="hybridMultilevel"/>
    <w:tmpl w:val="5388223E"/>
    <w:lvl w:ilvl="0" w:tplc="8E54AE6A">
      <w:numFmt w:val="bullet"/>
      <w:lvlText w:val="•"/>
      <w:lvlJc w:val="left"/>
      <w:pPr>
        <w:ind w:left="1069" w:hanging="360"/>
      </w:pPr>
      <w:rPr>
        <w:rFonts w:ascii="E+H Serif" w:eastAsia="Times New Roman" w:hAnsi="E+H Serif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9841B9"/>
    <w:multiLevelType w:val="hybridMultilevel"/>
    <w:tmpl w:val="2B3262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ED3FBF"/>
    <w:multiLevelType w:val="hybridMultilevel"/>
    <w:tmpl w:val="842299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281358"/>
    <w:multiLevelType w:val="hybridMultilevel"/>
    <w:tmpl w:val="909C440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7905F7F"/>
    <w:multiLevelType w:val="hybridMultilevel"/>
    <w:tmpl w:val="5DA27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D53651"/>
    <w:multiLevelType w:val="multilevel"/>
    <w:tmpl w:val="21F2B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FA73C06"/>
    <w:multiLevelType w:val="hybridMultilevel"/>
    <w:tmpl w:val="7940FC3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A5558D"/>
    <w:multiLevelType w:val="hybridMultilevel"/>
    <w:tmpl w:val="80A23D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940011D"/>
    <w:multiLevelType w:val="hybridMultilevel"/>
    <w:tmpl w:val="A2E81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B3607B"/>
    <w:multiLevelType w:val="multilevel"/>
    <w:tmpl w:val="51F21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4326D79"/>
    <w:multiLevelType w:val="hybridMultilevel"/>
    <w:tmpl w:val="1494F4BE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6F3125E"/>
    <w:multiLevelType w:val="hybridMultilevel"/>
    <w:tmpl w:val="A4BAED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00707195">
    <w:abstractNumId w:val="7"/>
  </w:num>
  <w:num w:numId="2" w16cid:durableId="437414196">
    <w:abstractNumId w:val="0"/>
  </w:num>
  <w:num w:numId="3" w16cid:durableId="938219419">
    <w:abstractNumId w:val="4"/>
  </w:num>
  <w:num w:numId="4" w16cid:durableId="2124617085">
    <w:abstractNumId w:val="6"/>
  </w:num>
  <w:num w:numId="5" w16cid:durableId="105736279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95454611">
    <w:abstractNumId w:val="1"/>
  </w:num>
  <w:num w:numId="7" w16cid:durableId="541400461">
    <w:abstractNumId w:val="13"/>
  </w:num>
  <w:num w:numId="8" w16cid:durableId="821315343">
    <w:abstractNumId w:val="10"/>
  </w:num>
  <w:num w:numId="9" w16cid:durableId="795680202">
    <w:abstractNumId w:val="3"/>
  </w:num>
  <w:num w:numId="10" w16cid:durableId="971785905">
    <w:abstractNumId w:val="14"/>
  </w:num>
  <w:num w:numId="11" w16cid:durableId="1133862727">
    <w:abstractNumId w:val="16"/>
  </w:num>
  <w:num w:numId="12" w16cid:durableId="97601691">
    <w:abstractNumId w:val="12"/>
  </w:num>
  <w:num w:numId="13" w16cid:durableId="1675913473">
    <w:abstractNumId w:val="15"/>
  </w:num>
  <w:num w:numId="14" w16cid:durableId="1427263323">
    <w:abstractNumId w:val="11"/>
  </w:num>
  <w:num w:numId="15" w16cid:durableId="602610102">
    <w:abstractNumId w:val="8"/>
  </w:num>
  <w:num w:numId="16" w16cid:durableId="2060010772">
    <w:abstractNumId w:val="2"/>
  </w:num>
  <w:num w:numId="17" w16cid:durableId="129710686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85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42D"/>
    <w:rsid w:val="000015AA"/>
    <w:rsid w:val="00001669"/>
    <w:rsid w:val="00001DF6"/>
    <w:rsid w:val="000029CF"/>
    <w:rsid w:val="00010C81"/>
    <w:rsid w:val="000154DC"/>
    <w:rsid w:val="00025DDF"/>
    <w:rsid w:val="00026AD8"/>
    <w:rsid w:val="00027A18"/>
    <w:rsid w:val="00032CD2"/>
    <w:rsid w:val="00045804"/>
    <w:rsid w:val="00046E75"/>
    <w:rsid w:val="000474D9"/>
    <w:rsid w:val="00047905"/>
    <w:rsid w:val="00047925"/>
    <w:rsid w:val="00055BE9"/>
    <w:rsid w:val="0006174F"/>
    <w:rsid w:val="00064910"/>
    <w:rsid w:val="00070F29"/>
    <w:rsid w:val="00075D40"/>
    <w:rsid w:val="00083DEB"/>
    <w:rsid w:val="00087A98"/>
    <w:rsid w:val="000930E4"/>
    <w:rsid w:val="00093B94"/>
    <w:rsid w:val="000A143B"/>
    <w:rsid w:val="000A69CE"/>
    <w:rsid w:val="000A7220"/>
    <w:rsid w:val="000A75CD"/>
    <w:rsid w:val="000B6313"/>
    <w:rsid w:val="000C6BB8"/>
    <w:rsid w:val="000D305E"/>
    <w:rsid w:val="000D421F"/>
    <w:rsid w:val="000D5C45"/>
    <w:rsid w:val="00102587"/>
    <w:rsid w:val="00103E58"/>
    <w:rsid w:val="001164D3"/>
    <w:rsid w:val="00130844"/>
    <w:rsid w:val="001500F2"/>
    <w:rsid w:val="00155CE3"/>
    <w:rsid w:val="00157519"/>
    <w:rsid w:val="00160529"/>
    <w:rsid w:val="00167D0C"/>
    <w:rsid w:val="00182852"/>
    <w:rsid w:val="001A0596"/>
    <w:rsid w:val="001A35E1"/>
    <w:rsid w:val="001C7897"/>
    <w:rsid w:val="001D0671"/>
    <w:rsid w:val="001E0D29"/>
    <w:rsid w:val="001F7BC0"/>
    <w:rsid w:val="00202D52"/>
    <w:rsid w:val="002168EC"/>
    <w:rsid w:val="00216D8F"/>
    <w:rsid w:val="00217478"/>
    <w:rsid w:val="0022006D"/>
    <w:rsid w:val="00223062"/>
    <w:rsid w:val="0023782B"/>
    <w:rsid w:val="00243CFB"/>
    <w:rsid w:val="00255963"/>
    <w:rsid w:val="00255CBE"/>
    <w:rsid w:val="00265793"/>
    <w:rsid w:val="00266971"/>
    <w:rsid w:val="00273688"/>
    <w:rsid w:val="00286E37"/>
    <w:rsid w:val="00290A81"/>
    <w:rsid w:val="002921CB"/>
    <w:rsid w:val="002A1396"/>
    <w:rsid w:val="002A63B7"/>
    <w:rsid w:val="002A7915"/>
    <w:rsid w:val="002B3D3D"/>
    <w:rsid w:val="002C0B7F"/>
    <w:rsid w:val="002D1513"/>
    <w:rsid w:val="002D44E0"/>
    <w:rsid w:val="002D52F7"/>
    <w:rsid w:val="002E066C"/>
    <w:rsid w:val="002E2538"/>
    <w:rsid w:val="002E70B6"/>
    <w:rsid w:val="002F27AA"/>
    <w:rsid w:val="00301905"/>
    <w:rsid w:val="003108E0"/>
    <w:rsid w:val="0031379D"/>
    <w:rsid w:val="00320A13"/>
    <w:rsid w:val="00320CF9"/>
    <w:rsid w:val="00331F93"/>
    <w:rsid w:val="003327B9"/>
    <w:rsid w:val="00341D20"/>
    <w:rsid w:val="00351D04"/>
    <w:rsid w:val="00360E8F"/>
    <w:rsid w:val="00362FC7"/>
    <w:rsid w:val="00364742"/>
    <w:rsid w:val="0036479D"/>
    <w:rsid w:val="003647B8"/>
    <w:rsid w:val="00371C51"/>
    <w:rsid w:val="00372479"/>
    <w:rsid w:val="00380AC8"/>
    <w:rsid w:val="003A0A60"/>
    <w:rsid w:val="003A5FCF"/>
    <w:rsid w:val="003A77F1"/>
    <w:rsid w:val="003B3C15"/>
    <w:rsid w:val="003B6BA6"/>
    <w:rsid w:val="003C4CB8"/>
    <w:rsid w:val="003C5266"/>
    <w:rsid w:val="003D20E3"/>
    <w:rsid w:val="003D4A54"/>
    <w:rsid w:val="003D784D"/>
    <w:rsid w:val="003E23E1"/>
    <w:rsid w:val="003E5D8E"/>
    <w:rsid w:val="003F651D"/>
    <w:rsid w:val="00410A1E"/>
    <w:rsid w:val="004176D9"/>
    <w:rsid w:val="00420308"/>
    <w:rsid w:val="00421501"/>
    <w:rsid w:val="004260D9"/>
    <w:rsid w:val="004341FB"/>
    <w:rsid w:val="00434817"/>
    <w:rsid w:val="00442354"/>
    <w:rsid w:val="00445048"/>
    <w:rsid w:val="0044649A"/>
    <w:rsid w:val="00447E13"/>
    <w:rsid w:val="00460571"/>
    <w:rsid w:val="00470815"/>
    <w:rsid w:val="00474DAE"/>
    <w:rsid w:val="004763DE"/>
    <w:rsid w:val="00476555"/>
    <w:rsid w:val="0048650C"/>
    <w:rsid w:val="004938C0"/>
    <w:rsid w:val="00493BDC"/>
    <w:rsid w:val="00497C91"/>
    <w:rsid w:val="00497DE6"/>
    <w:rsid w:val="004A0E7F"/>
    <w:rsid w:val="004B4A08"/>
    <w:rsid w:val="004C0DFD"/>
    <w:rsid w:val="004C2B42"/>
    <w:rsid w:val="004C5B90"/>
    <w:rsid w:val="004D1489"/>
    <w:rsid w:val="004F7DDA"/>
    <w:rsid w:val="00501061"/>
    <w:rsid w:val="00510E54"/>
    <w:rsid w:val="005117EA"/>
    <w:rsid w:val="00513506"/>
    <w:rsid w:val="005143BF"/>
    <w:rsid w:val="00515655"/>
    <w:rsid w:val="00515DC5"/>
    <w:rsid w:val="00515EA7"/>
    <w:rsid w:val="0051672F"/>
    <w:rsid w:val="00527E4F"/>
    <w:rsid w:val="0053067D"/>
    <w:rsid w:val="00541331"/>
    <w:rsid w:val="00542A6B"/>
    <w:rsid w:val="005508AD"/>
    <w:rsid w:val="00553C89"/>
    <w:rsid w:val="0055729C"/>
    <w:rsid w:val="0056387B"/>
    <w:rsid w:val="0056777E"/>
    <w:rsid w:val="005731BF"/>
    <w:rsid w:val="00574B61"/>
    <w:rsid w:val="0058306E"/>
    <w:rsid w:val="00583FB8"/>
    <w:rsid w:val="00587E60"/>
    <w:rsid w:val="00590CC6"/>
    <w:rsid w:val="00594114"/>
    <w:rsid w:val="00594AF3"/>
    <w:rsid w:val="005A13B4"/>
    <w:rsid w:val="005A7D2A"/>
    <w:rsid w:val="005B52BE"/>
    <w:rsid w:val="005B64F9"/>
    <w:rsid w:val="005D424E"/>
    <w:rsid w:val="005E256B"/>
    <w:rsid w:val="005E43C2"/>
    <w:rsid w:val="005E5791"/>
    <w:rsid w:val="005F24DA"/>
    <w:rsid w:val="005F561B"/>
    <w:rsid w:val="005F6CA4"/>
    <w:rsid w:val="0060063F"/>
    <w:rsid w:val="00600B36"/>
    <w:rsid w:val="0060256C"/>
    <w:rsid w:val="00605571"/>
    <w:rsid w:val="00610220"/>
    <w:rsid w:val="00615EA3"/>
    <w:rsid w:val="006206A2"/>
    <w:rsid w:val="00623CFE"/>
    <w:rsid w:val="006278EC"/>
    <w:rsid w:val="00652501"/>
    <w:rsid w:val="006527DE"/>
    <w:rsid w:val="00653EF1"/>
    <w:rsid w:val="00661A65"/>
    <w:rsid w:val="006702B3"/>
    <w:rsid w:val="00676DB6"/>
    <w:rsid w:val="006778E6"/>
    <w:rsid w:val="00677ED8"/>
    <w:rsid w:val="00684AA3"/>
    <w:rsid w:val="006913AA"/>
    <w:rsid w:val="0069174C"/>
    <w:rsid w:val="006962C9"/>
    <w:rsid w:val="006A29ED"/>
    <w:rsid w:val="006B0CF2"/>
    <w:rsid w:val="006B739E"/>
    <w:rsid w:val="006C7A7E"/>
    <w:rsid w:val="006E06EC"/>
    <w:rsid w:val="006F01EB"/>
    <w:rsid w:val="006F1913"/>
    <w:rsid w:val="00701C45"/>
    <w:rsid w:val="00705560"/>
    <w:rsid w:val="00722FC2"/>
    <w:rsid w:val="00737B4D"/>
    <w:rsid w:val="00741FEE"/>
    <w:rsid w:val="007471DC"/>
    <w:rsid w:val="00751A73"/>
    <w:rsid w:val="007533F5"/>
    <w:rsid w:val="00753DCB"/>
    <w:rsid w:val="0075463D"/>
    <w:rsid w:val="007736FB"/>
    <w:rsid w:val="00790A05"/>
    <w:rsid w:val="007914A2"/>
    <w:rsid w:val="00793987"/>
    <w:rsid w:val="00795940"/>
    <w:rsid w:val="007A19FE"/>
    <w:rsid w:val="007A6A00"/>
    <w:rsid w:val="007B059D"/>
    <w:rsid w:val="007D4A5A"/>
    <w:rsid w:val="007F76BE"/>
    <w:rsid w:val="00802699"/>
    <w:rsid w:val="00806099"/>
    <w:rsid w:val="00811660"/>
    <w:rsid w:val="008140F8"/>
    <w:rsid w:val="008141C6"/>
    <w:rsid w:val="00823708"/>
    <w:rsid w:val="008274A8"/>
    <w:rsid w:val="008310DC"/>
    <w:rsid w:val="008468DB"/>
    <w:rsid w:val="008502EC"/>
    <w:rsid w:val="008532F5"/>
    <w:rsid w:val="00855383"/>
    <w:rsid w:val="00864067"/>
    <w:rsid w:val="00867619"/>
    <w:rsid w:val="00877C69"/>
    <w:rsid w:val="00877FB4"/>
    <w:rsid w:val="00884946"/>
    <w:rsid w:val="00884FC7"/>
    <w:rsid w:val="00894129"/>
    <w:rsid w:val="008964B7"/>
    <w:rsid w:val="008979FA"/>
    <w:rsid w:val="008A1623"/>
    <w:rsid w:val="008A6DF6"/>
    <w:rsid w:val="008A73E4"/>
    <w:rsid w:val="008B3EAA"/>
    <w:rsid w:val="008C3785"/>
    <w:rsid w:val="008C5832"/>
    <w:rsid w:val="008D1831"/>
    <w:rsid w:val="008D576A"/>
    <w:rsid w:val="008E280B"/>
    <w:rsid w:val="008E2AE2"/>
    <w:rsid w:val="008E3452"/>
    <w:rsid w:val="008F3D29"/>
    <w:rsid w:val="00901077"/>
    <w:rsid w:val="00905433"/>
    <w:rsid w:val="00905ED6"/>
    <w:rsid w:val="0092021F"/>
    <w:rsid w:val="00951B4E"/>
    <w:rsid w:val="009556C6"/>
    <w:rsid w:val="00965A9E"/>
    <w:rsid w:val="00971DEF"/>
    <w:rsid w:val="009A177F"/>
    <w:rsid w:val="009A731A"/>
    <w:rsid w:val="009B00D7"/>
    <w:rsid w:val="009B74C9"/>
    <w:rsid w:val="009C7B2C"/>
    <w:rsid w:val="009D7C15"/>
    <w:rsid w:val="009E258E"/>
    <w:rsid w:val="009E3835"/>
    <w:rsid w:val="009E7CEA"/>
    <w:rsid w:val="009F3A47"/>
    <w:rsid w:val="009F4B7C"/>
    <w:rsid w:val="00A005CE"/>
    <w:rsid w:val="00A018B0"/>
    <w:rsid w:val="00A02E58"/>
    <w:rsid w:val="00A1538C"/>
    <w:rsid w:val="00A15BC1"/>
    <w:rsid w:val="00A17F11"/>
    <w:rsid w:val="00A22A68"/>
    <w:rsid w:val="00A22FC1"/>
    <w:rsid w:val="00A24480"/>
    <w:rsid w:val="00A3098E"/>
    <w:rsid w:val="00A345BF"/>
    <w:rsid w:val="00A40685"/>
    <w:rsid w:val="00A43294"/>
    <w:rsid w:val="00A63E34"/>
    <w:rsid w:val="00A82203"/>
    <w:rsid w:val="00A9679E"/>
    <w:rsid w:val="00AA0DDC"/>
    <w:rsid w:val="00AA1188"/>
    <w:rsid w:val="00AA37AA"/>
    <w:rsid w:val="00AA3913"/>
    <w:rsid w:val="00AA5CDA"/>
    <w:rsid w:val="00AC0B59"/>
    <w:rsid w:val="00AC7CD1"/>
    <w:rsid w:val="00AD22D1"/>
    <w:rsid w:val="00AD77F9"/>
    <w:rsid w:val="00AD7A53"/>
    <w:rsid w:val="00AF00C7"/>
    <w:rsid w:val="00AF496D"/>
    <w:rsid w:val="00AF4CFD"/>
    <w:rsid w:val="00B2271C"/>
    <w:rsid w:val="00B235A0"/>
    <w:rsid w:val="00B2686B"/>
    <w:rsid w:val="00B32D06"/>
    <w:rsid w:val="00B3361E"/>
    <w:rsid w:val="00B43888"/>
    <w:rsid w:val="00B477F5"/>
    <w:rsid w:val="00B63108"/>
    <w:rsid w:val="00B74546"/>
    <w:rsid w:val="00B801C7"/>
    <w:rsid w:val="00B83ED7"/>
    <w:rsid w:val="00B87D70"/>
    <w:rsid w:val="00B91925"/>
    <w:rsid w:val="00B9434D"/>
    <w:rsid w:val="00B96931"/>
    <w:rsid w:val="00BC541C"/>
    <w:rsid w:val="00BD34B7"/>
    <w:rsid w:val="00BE4B8D"/>
    <w:rsid w:val="00BE60EC"/>
    <w:rsid w:val="00BE737F"/>
    <w:rsid w:val="00BE7F2F"/>
    <w:rsid w:val="00BF042D"/>
    <w:rsid w:val="00BF2488"/>
    <w:rsid w:val="00C000AF"/>
    <w:rsid w:val="00C1028B"/>
    <w:rsid w:val="00C12EF6"/>
    <w:rsid w:val="00C20EF3"/>
    <w:rsid w:val="00C220A1"/>
    <w:rsid w:val="00C27B1F"/>
    <w:rsid w:val="00C30F7C"/>
    <w:rsid w:val="00C32234"/>
    <w:rsid w:val="00C41D14"/>
    <w:rsid w:val="00C41E1A"/>
    <w:rsid w:val="00C421BD"/>
    <w:rsid w:val="00C45112"/>
    <w:rsid w:val="00C45FD0"/>
    <w:rsid w:val="00C477FF"/>
    <w:rsid w:val="00C53EB0"/>
    <w:rsid w:val="00C54986"/>
    <w:rsid w:val="00C5571C"/>
    <w:rsid w:val="00C55ADD"/>
    <w:rsid w:val="00C600E7"/>
    <w:rsid w:val="00C67BAE"/>
    <w:rsid w:val="00C73229"/>
    <w:rsid w:val="00C76E0D"/>
    <w:rsid w:val="00C76F51"/>
    <w:rsid w:val="00C87ED1"/>
    <w:rsid w:val="00C926A4"/>
    <w:rsid w:val="00C92F86"/>
    <w:rsid w:val="00CA5C49"/>
    <w:rsid w:val="00CA6436"/>
    <w:rsid w:val="00CB0169"/>
    <w:rsid w:val="00CB37A7"/>
    <w:rsid w:val="00CC070E"/>
    <w:rsid w:val="00CC20EA"/>
    <w:rsid w:val="00CD23E5"/>
    <w:rsid w:val="00CD4CC2"/>
    <w:rsid w:val="00CD5CFE"/>
    <w:rsid w:val="00CD680C"/>
    <w:rsid w:val="00CE55CE"/>
    <w:rsid w:val="00CE7391"/>
    <w:rsid w:val="00D03DA4"/>
    <w:rsid w:val="00D14F0F"/>
    <w:rsid w:val="00D1641C"/>
    <w:rsid w:val="00D20F2C"/>
    <w:rsid w:val="00D30CD7"/>
    <w:rsid w:val="00D42096"/>
    <w:rsid w:val="00D46364"/>
    <w:rsid w:val="00D476CA"/>
    <w:rsid w:val="00D60A45"/>
    <w:rsid w:val="00D6261A"/>
    <w:rsid w:val="00D668DD"/>
    <w:rsid w:val="00D7173D"/>
    <w:rsid w:val="00D84A90"/>
    <w:rsid w:val="00D9243E"/>
    <w:rsid w:val="00DA20CB"/>
    <w:rsid w:val="00DA7097"/>
    <w:rsid w:val="00DA7921"/>
    <w:rsid w:val="00DB2A13"/>
    <w:rsid w:val="00DC6DD1"/>
    <w:rsid w:val="00DC6FE2"/>
    <w:rsid w:val="00DC770C"/>
    <w:rsid w:val="00DD2EB7"/>
    <w:rsid w:val="00DD3949"/>
    <w:rsid w:val="00DE68A9"/>
    <w:rsid w:val="00DE68C1"/>
    <w:rsid w:val="00DE7080"/>
    <w:rsid w:val="00DF45D0"/>
    <w:rsid w:val="00E07F38"/>
    <w:rsid w:val="00E12904"/>
    <w:rsid w:val="00E233CD"/>
    <w:rsid w:val="00E32ED4"/>
    <w:rsid w:val="00E43EF4"/>
    <w:rsid w:val="00E527A4"/>
    <w:rsid w:val="00E54B57"/>
    <w:rsid w:val="00E55CCE"/>
    <w:rsid w:val="00E6028A"/>
    <w:rsid w:val="00E654BB"/>
    <w:rsid w:val="00E66A33"/>
    <w:rsid w:val="00E85D78"/>
    <w:rsid w:val="00E925F1"/>
    <w:rsid w:val="00E9431C"/>
    <w:rsid w:val="00EA4AF9"/>
    <w:rsid w:val="00EB17D3"/>
    <w:rsid w:val="00EB656F"/>
    <w:rsid w:val="00EC5325"/>
    <w:rsid w:val="00EC5980"/>
    <w:rsid w:val="00ED19ED"/>
    <w:rsid w:val="00ED6624"/>
    <w:rsid w:val="00EE4558"/>
    <w:rsid w:val="00EE51D0"/>
    <w:rsid w:val="00EF3CC7"/>
    <w:rsid w:val="00EF5D28"/>
    <w:rsid w:val="00F023F2"/>
    <w:rsid w:val="00F035CC"/>
    <w:rsid w:val="00F05F84"/>
    <w:rsid w:val="00F14844"/>
    <w:rsid w:val="00F15B86"/>
    <w:rsid w:val="00F21013"/>
    <w:rsid w:val="00F2428B"/>
    <w:rsid w:val="00F367EE"/>
    <w:rsid w:val="00F4061D"/>
    <w:rsid w:val="00F440D3"/>
    <w:rsid w:val="00F44705"/>
    <w:rsid w:val="00F47BBA"/>
    <w:rsid w:val="00F55FC1"/>
    <w:rsid w:val="00F57BCB"/>
    <w:rsid w:val="00F605F4"/>
    <w:rsid w:val="00F727EC"/>
    <w:rsid w:val="00F76C11"/>
    <w:rsid w:val="00F83BFF"/>
    <w:rsid w:val="00F84A5A"/>
    <w:rsid w:val="00F913B1"/>
    <w:rsid w:val="00F9609B"/>
    <w:rsid w:val="00FA1FF7"/>
    <w:rsid w:val="00FA6A28"/>
    <w:rsid w:val="00FB0A76"/>
    <w:rsid w:val="00FB7EF3"/>
    <w:rsid w:val="00FC41D5"/>
    <w:rsid w:val="00FD0B54"/>
    <w:rsid w:val="00FD0C6E"/>
    <w:rsid w:val="00FD6132"/>
    <w:rsid w:val="00FD62E9"/>
    <w:rsid w:val="00FF2AC6"/>
    <w:rsid w:val="00FF6CC2"/>
    <w:rsid w:val="00FF7206"/>
    <w:rsid w:val="01513CBB"/>
    <w:rsid w:val="051FE2E5"/>
    <w:rsid w:val="05F95BDA"/>
    <w:rsid w:val="063FEEF6"/>
    <w:rsid w:val="06E80C84"/>
    <w:rsid w:val="0804B678"/>
    <w:rsid w:val="0820E081"/>
    <w:rsid w:val="09D99FC6"/>
    <w:rsid w:val="09E0F790"/>
    <w:rsid w:val="0A1FAD46"/>
    <w:rsid w:val="0AB65981"/>
    <w:rsid w:val="0B1094FC"/>
    <w:rsid w:val="0C5229E2"/>
    <w:rsid w:val="1012CA09"/>
    <w:rsid w:val="11AE9A6A"/>
    <w:rsid w:val="14A103C6"/>
    <w:rsid w:val="15576398"/>
    <w:rsid w:val="17AEDA1E"/>
    <w:rsid w:val="18B3A517"/>
    <w:rsid w:val="1BEB45D9"/>
    <w:rsid w:val="1CDCAAEC"/>
    <w:rsid w:val="1D0E3BF5"/>
    <w:rsid w:val="20AD001A"/>
    <w:rsid w:val="20BEB6FC"/>
    <w:rsid w:val="2213FCD7"/>
    <w:rsid w:val="2247E02D"/>
    <w:rsid w:val="226289CD"/>
    <w:rsid w:val="233376F8"/>
    <w:rsid w:val="23D3B72A"/>
    <w:rsid w:val="26230669"/>
    <w:rsid w:val="2A216B4A"/>
    <w:rsid w:val="2A51EE3F"/>
    <w:rsid w:val="2B907CE4"/>
    <w:rsid w:val="2C5907C2"/>
    <w:rsid w:val="2D2C4D45"/>
    <w:rsid w:val="2E9400BE"/>
    <w:rsid w:val="2F1CBBD5"/>
    <w:rsid w:val="2F40F7EB"/>
    <w:rsid w:val="3063EE07"/>
    <w:rsid w:val="31D0A029"/>
    <w:rsid w:val="33B5DA83"/>
    <w:rsid w:val="35827EF3"/>
    <w:rsid w:val="36712F9D"/>
    <w:rsid w:val="371E4F54"/>
    <w:rsid w:val="37CB15CB"/>
    <w:rsid w:val="381EB6E0"/>
    <w:rsid w:val="38A14FAB"/>
    <w:rsid w:val="39DBB20E"/>
    <w:rsid w:val="39EC985E"/>
    <w:rsid w:val="3A3D200C"/>
    <w:rsid w:val="3AC670A7"/>
    <w:rsid w:val="3E93880A"/>
    <w:rsid w:val="3F756567"/>
    <w:rsid w:val="4154AC67"/>
    <w:rsid w:val="4505276E"/>
    <w:rsid w:val="47C3EDEB"/>
    <w:rsid w:val="4B502CDC"/>
    <w:rsid w:val="4BEFEDA2"/>
    <w:rsid w:val="4CEBFD3D"/>
    <w:rsid w:val="4E2CDA52"/>
    <w:rsid w:val="4E657F2E"/>
    <w:rsid w:val="4EC4E254"/>
    <w:rsid w:val="4F2B15AF"/>
    <w:rsid w:val="505DD77E"/>
    <w:rsid w:val="53AEE4A8"/>
    <w:rsid w:val="55E3C94A"/>
    <w:rsid w:val="58363D4D"/>
    <w:rsid w:val="5A69A509"/>
    <w:rsid w:val="5A7D3B73"/>
    <w:rsid w:val="60B3F008"/>
    <w:rsid w:val="6159C342"/>
    <w:rsid w:val="62B02CC0"/>
    <w:rsid w:val="62F593A3"/>
    <w:rsid w:val="632F2858"/>
    <w:rsid w:val="64703937"/>
    <w:rsid w:val="64916404"/>
    <w:rsid w:val="662D3465"/>
    <w:rsid w:val="66F28230"/>
    <w:rsid w:val="6D6D15D1"/>
    <w:rsid w:val="72A65EA8"/>
    <w:rsid w:val="7560F797"/>
    <w:rsid w:val="7582A3F7"/>
    <w:rsid w:val="75C7363F"/>
    <w:rsid w:val="774142DC"/>
    <w:rsid w:val="7C208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9562AE"/>
  <w15:docId w15:val="{ED14FE07-A84C-4ED4-B2E5-8C0D1CCC2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62C9"/>
    <w:pPr>
      <w:spacing w:after="280" w:line="280" w:lineRule="atLeast"/>
    </w:pPr>
    <w:rPr>
      <w:rFonts w:ascii="E+H Serif" w:hAnsi="E+H Serif"/>
      <w:color w:val="000000" w:themeColor="text1"/>
      <w:sz w:val="22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25DDF"/>
    <w:pPr>
      <w:keepNext/>
      <w:keepLines/>
      <w:spacing w:after="480"/>
      <w:outlineLvl w:val="0"/>
    </w:pPr>
    <w:rPr>
      <w:rFonts w:eastAsiaTheme="majorEastAsia" w:cstheme="majorBidi"/>
      <w:b/>
      <w:bCs/>
      <w:noProof/>
      <w:color w:val="A8005C"/>
      <w:sz w:val="48"/>
      <w:szCs w:val="28"/>
      <w:lang w:eastAsia="de-CH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25DDF"/>
    <w:pPr>
      <w:keepNext/>
      <w:keepLines/>
      <w:outlineLvl w:val="1"/>
    </w:pPr>
    <w:rPr>
      <w:rFonts w:eastAsiaTheme="majorEastAsia" w:cstheme="majorBidi"/>
      <w:bCs/>
      <w:color w:val="50667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rsid w:val="00D463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0A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0AC8"/>
  </w:style>
  <w:style w:type="paragraph" w:styleId="Stopka">
    <w:name w:val="footer"/>
    <w:basedOn w:val="Normalny"/>
    <w:link w:val="StopkaZnak"/>
    <w:uiPriority w:val="99"/>
    <w:unhideWhenUsed/>
    <w:rsid w:val="00380A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0AC8"/>
  </w:style>
  <w:style w:type="character" w:styleId="Tekstzastpczy">
    <w:name w:val="Placeholder Text"/>
    <w:basedOn w:val="Domylnaczcionkaakapitu"/>
    <w:uiPriority w:val="99"/>
    <w:semiHidden/>
    <w:rsid w:val="00380AC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0A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AC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25DDF"/>
    <w:rPr>
      <w:rFonts w:ascii="E+H Serif" w:eastAsiaTheme="majorEastAsia" w:hAnsi="E+H Serif" w:cstheme="majorBidi"/>
      <w:b/>
      <w:bCs/>
      <w:noProof/>
      <w:color w:val="A8005C"/>
      <w:sz w:val="48"/>
      <w:szCs w:val="28"/>
      <w:lang w:eastAsia="de-CH"/>
    </w:rPr>
  </w:style>
  <w:style w:type="character" w:customStyle="1" w:styleId="Nagwek2Znak">
    <w:name w:val="Nagłówek 2 Znak"/>
    <w:basedOn w:val="Domylnaczcionkaakapitu"/>
    <w:link w:val="Nagwek2"/>
    <w:uiPriority w:val="9"/>
    <w:rsid w:val="00025DDF"/>
    <w:rPr>
      <w:rFonts w:ascii="E+H Serif" w:eastAsiaTheme="majorEastAsia" w:hAnsi="E+H Serif" w:cstheme="majorBidi"/>
      <w:bCs/>
      <w:color w:val="506671"/>
      <w:sz w:val="28"/>
      <w:szCs w:val="26"/>
    </w:rPr>
  </w:style>
  <w:style w:type="paragraph" w:customStyle="1" w:styleId="DokumententypDatum">
    <w:name w:val="Dokumententyp/Datum"/>
    <w:basedOn w:val="Nagwek2"/>
    <w:qFormat/>
    <w:rsid w:val="00025DDF"/>
    <w:pPr>
      <w:spacing w:after="0" w:line="240" w:lineRule="auto"/>
    </w:pPr>
    <w:rPr>
      <w:szCs w:val="28"/>
    </w:rPr>
  </w:style>
  <w:style w:type="table" w:styleId="Tabela-Siatka">
    <w:name w:val="Table Grid"/>
    <w:basedOn w:val="Standardowy"/>
    <w:uiPriority w:val="59"/>
    <w:rsid w:val="006962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imText">
    <w:name w:val="Titel im Text"/>
    <w:basedOn w:val="Normalny"/>
    <w:next w:val="Normalny"/>
    <w:qFormat/>
    <w:rsid w:val="00D84A90"/>
    <w:pPr>
      <w:spacing w:after="0"/>
    </w:pPr>
    <w:rPr>
      <w:b/>
      <w:noProof/>
      <w:color w:val="auto"/>
    </w:rPr>
  </w:style>
  <w:style w:type="paragraph" w:customStyle="1" w:styleId="Texttitle">
    <w:name w:val="Text title"/>
    <w:basedOn w:val="Normalny"/>
    <w:next w:val="Normalny"/>
    <w:qFormat/>
    <w:rsid w:val="006527DE"/>
    <w:pPr>
      <w:spacing w:after="0"/>
    </w:pPr>
    <w:rPr>
      <w:b/>
      <w:noProof/>
      <w:color w:val="auto"/>
      <w:lang w:val="en-US"/>
    </w:rPr>
  </w:style>
  <w:style w:type="paragraph" w:styleId="Tytu">
    <w:name w:val="Title"/>
    <w:basedOn w:val="Normalny"/>
    <w:next w:val="Normalny"/>
    <w:link w:val="TytuZnak"/>
    <w:uiPriority w:val="10"/>
    <w:rsid w:val="008274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274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/>
    </w:rPr>
  </w:style>
  <w:style w:type="paragraph" w:styleId="Podtytu">
    <w:name w:val="Subtitle"/>
    <w:basedOn w:val="Normalny"/>
    <w:next w:val="Normalny"/>
    <w:link w:val="PodtytuZnak"/>
    <w:uiPriority w:val="11"/>
    <w:rsid w:val="008274A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274A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e-D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3B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83BFF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83BFF"/>
    <w:rPr>
      <w:rFonts w:ascii="E+H Serif" w:hAnsi="E+H Serif"/>
      <w:color w:val="000000" w:themeColor="text1"/>
      <w:lang w:val="de-D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3B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3BFF"/>
    <w:rPr>
      <w:rFonts w:ascii="E+H Serif" w:hAnsi="E+H Serif"/>
      <w:b/>
      <w:bCs/>
      <w:color w:val="000000" w:themeColor="text1"/>
      <w:lang w:val="de-DE"/>
    </w:rPr>
  </w:style>
  <w:style w:type="paragraph" w:styleId="Akapitzlist">
    <w:name w:val="List Paragraph"/>
    <w:basedOn w:val="Normalny"/>
    <w:link w:val="AkapitzlistZnak"/>
    <w:uiPriority w:val="34"/>
    <w:qFormat/>
    <w:rsid w:val="0004790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84FC7"/>
    <w:rPr>
      <w:rFonts w:ascii="Arial" w:hAnsi="Arial" w:cs="Arial" w:hint="default"/>
      <w:strike w:val="0"/>
      <w:dstrike w:val="0"/>
      <w:color w:val="A8005C"/>
      <w:u w:val="none"/>
      <w:effect w:val="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D52F7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F84A5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F84A5A"/>
  </w:style>
  <w:style w:type="character" w:customStyle="1" w:styleId="scxw135404088">
    <w:name w:val="scxw135404088"/>
    <w:basedOn w:val="Domylnaczcionkaakapitu"/>
    <w:rsid w:val="00F84A5A"/>
  </w:style>
  <w:style w:type="character" w:customStyle="1" w:styleId="eop">
    <w:name w:val="eop"/>
    <w:basedOn w:val="Domylnaczcionkaakapitu"/>
    <w:rsid w:val="00F84A5A"/>
  </w:style>
  <w:style w:type="character" w:styleId="UyteHipercze">
    <w:name w:val="FollowedHyperlink"/>
    <w:basedOn w:val="Domylnaczcionkaakapitu"/>
    <w:uiPriority w:val="99"/>
    <w:semiHidden/>
    <w:unhideWhenUsed/>
    <w:rsid w:val="00493BDC"/>
    <w:rPr>
      <w:color w:val="800080" w:themeColor="followedHyperlink"/>
      <w:u w:val="single"/>
    </w:rPr>
  </w:style>
  <w:style w:type="paragraph" w:customStyle="1" w:styleId="eh-generic--text">
    <w:name w:val="eh-generic--text"/>
    <w:basedOn w:val="Normalny"/>
    <w:rsid w:val="00AA37A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46E7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paragraph" w:customStyle="1" w:styleId="GeneralAuthorGeneral">
    <w:name w:val="General Author (General)"/>
    <w:basedOn w:val="Normalny"/>
    <w:uiPriority w:val="99"/>
    <w:rsid w:val="00046E75"/>
    <w:pPr>
      <w:tabs>
        <w:tab w:val="left" w:pos="160"/>
      </w:tabs>
      <w:autoSpaceDE w:val="0"/>
      <w:autoSpaceDN w:val="0"/>
      <w:adjustRightInd w:val="0"/>
      <w:spacing w:after="0" w:line="288" w:lineRule="auto"/>
      <w:textAlignment w:val="center"/>
    </w:pPr>
    <w:rPr>
      <w:rFonts w:ascii="E+H Serif Light" w:eastAsia="Times New Roman" w:hAnsi="E+H Serif Light" w:cs="E+H Serif Light"/>
      <w:color w:val="000000"/>
      <w:sz w:val="19"/>
      <w:szCs w:val="19"/>
    </w:rPr>
  </w:style>
  <w:style w:type="paragraph" w:styleId="Bezodstpw">
    <w:name w:val="No Spacing"/>
    <w:uiPriority w:val="1"/>
    <w:qFormat/>
    <w:rsid w:val="00046E75"/>
    <w:rPr>
      <w:rFonts w:asciiTheme="minorHAnsi" w:hAnsiTheme="minorHAnsi" w:cstheme="minorBidi"/>
      <w:sz w:val="22"/>
      <w:szCs w:val="22"/>
      <w:lang w:val="pl-PL"/>
    </w:rPr>
  </w:style>
  <w:style w:type="character" w:styleId="Pogrubienie">
    <w:name w:val="Strong"/>
    <w:basedOn w:val="Domylnaczcionkaakapitu"/>
    <w:uiPriority w:val="22"/>
    <w:qFormat/>
    <w:rsid w:val="00497DE6"/>
    <w:rPr>
      <w:b/>
      <w:bCs/>
    </w:rPr>
  </w:style>
  <w:style w:type="paragraph" w:styleId="Poprawka">
    <w:name w:val="Revision"/>
    <w:hidden/>
    <w:uiPriority w:val="99"/>
    <w:semiHidden/>
    <w:rsid w:val="006B0CF2"/>
    <w:rPr>
      <w:rFonts w:ascii="E+H Serif" w:hAnsi="E+H Serif"/>
      <w:color w:val="000000" w:themeColor="text1"/>
      <w:sz w:val="22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4636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2A1396"/>
    <w:rPr>
      <w:rFonts w:ascii="E+H Serif" w:hAnsi="E+H Serif"/>
      <w:color w:val="000000" w:themeColor="text1"/>
      <w:sz w:val="22"/>
      <w:lang w:val="pl-PL"/>
    </w:rPr>
  </w:style>
  <w:style w:type="paragraph" w:styleId="Lista">
    <w:name w:val="List"/>
    <w:basedOn w:val="Normalny"/>
    <w:uiPriority w:val="99"/>
    <w:semiHidden/>
    <w:unhideWhenUsed/>
    <w:rsid w:val="00ED19ED"/>
    <w:pPr>
      <w:spacing w:after="0" w:line="240" w:lineRule="auto"/>
      <w:ind w:left="283" w:hanging="283"/>
    </w:pPr>
    <w:rPr>
      <w:rFonts w:ascii="Calibri" w:hAnsi="Calibri" w:cs="Calibri"/>
      <w:color w:val="auto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8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9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3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3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pl.endress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eh.digital/3y51ekP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CPR\Medienmitteilungen\Media%20releases%202020\_Templates%202020\Endress_Hauser_Thema_Tag_Monat_2020_D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A051EF8F2AF4F92A9F6192C3258C2" ma:contentTypeVersion="15" ma:contentTypeDescription="Create a new document." ma:contentTypeScope="" ma:versionID="4a6ac4c012a277006fdc29219fa9e277">
  <xsd:schema xmlns:xsd="http://www.w3.org/2001/XMLSchema" xmlns:xs="http://www.w3.org/2001/XMLSchema" xmlns:p="http://schemas.microsoft.com/office/2006/metadata/properties" xmlns:ns2="cce7b15b-590a-4726-b578-b21db6440571" xmlns:ns3="0dc79954-cc04-4abb-9e53-481d8172de7a" targetNamespace="http://schemas.microsoft.com/office/2006/metadata/properties" ma:root="true" ma:fieldsID="3940d2188f2df15257df9585189320ef" ns2:_="" ns3:_="">
    <xsd:import namespace="cce7b15b-590a-4726-b578-b21db6440571"/>
    <xsd:import namespace="0dc79954-cc04-4abb-9e53-481d8172de7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7b15b-590a-4726-b578-b21db64405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2" nillable="true" ma:taxonomy="true" ma:internalName="TaxKeywordTaxHTField" ma:taxonomyFieldName="TaxKeyword" ma:displayName="Tags" ma:fieldId="{23f27201-bee3-471e-b2e7-b64fd8b7ca38}" ma:taxonomyMulti="true" ma:sspId="c6465ffd-3483-425a-9bf3-5cb225f4cc5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6851710d-996e-4b58-8427-b4442b843c05}" ma:internalName="TaxCatchAll" ma:showField="CatchAllData" ma:web="cce7b15b-590a-4726-b578-b21db64405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c79954-cc04-4abb-9e53-481d8172de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c6465ffd-3483-425a-9bf3-5cb225f4cc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cce7b15b-590a-4726-b578-b21db64405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Media release</TermName>
          <TermId xmlns="http://schemas.microsoft.com/office/infopath/2007/PartnerControls">00000000-0000-0000-0000-000000000000</TermId>
        </TermInfo>
      </Terms>
    </TaxKeywordTaxHTField>
    <TaxCatchAll xmlns="cce7b15b-590a-4726-b578-b21db6440571">
      <Value>118</Value>
    </TaxCatchAll>
    <lcf76f155ced4ddcb4097134ff3c332f xmlns="0dc79954-cc04-4abb-9e53-481d8172de7a">
      <Terms xmlns="http://schemas.microsoft.com/office/infopath/2007/PartnerControls"/>
    </lcf76f155ced4ddcb4097134ff3c332f>
    <_dlc_DocId xmlns="cce7b15b-590a-4726-b578-b21db6440571">DH337ADP2YVW-1396025458-384</_dlc_DocId>
    <_dlc_DocIdUrl xmlns="cce7b15b-590a-4726-b578-b21db6440571">
      <Url>https://endresshauser.sharepoint.com/teams/wg0002635/_layouts/15/DocIdRedir.aspx?ID=DH337ADP2YVW-1396025458-384</Url>
      <Description>DH337ADP2YVW-1396025458-384</Description>
    </_dlc_DocIdUrl>
  </documentManagement>
</p:properties>
</file>

<file path=customXml/itemProps1.xml><?xml version="1.0" encoding="utf-8"?>
<ds:datastoreItem xmlns:ds="http://schemas.openxmlformats.org/officeDocument/2006/customXml" ds:itemID="{1693197D-A241-409C-A2A5-ED3227AF69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23E932-F87F-480D-89B3-850169561AB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1F16275-7EA9-4A55-8C65-F9B5A23978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e7b15b-590a-4726-b578-b21db6440571"/>
    <ds:schemaRef ds:uri="0dc79954-cc04-4abb-9e53-481d8172de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B1FC79-E47D-4061-BB0E-F034B5D550B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274E7DE-130E-4AAD-8F55-FB422852EE6D}">
  <ds:schemaRefs>
    <ds:schemaRef ds:uri="http://schemas.microsoft.com/office/2006/metadata/properties"/>
    <ds:schemaRef ds:uri="http://schemas.microsoft.com/office/infopath/2007/PartnerControls"/>
    <ds:schemaRef ds:uri="cce7b15b-590a-4726-b578-b21db6440571"/>
    <ds:schemaRef ds:uri="0dc79954-cc04-4abb-9e53-481d8172de7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Endress_Hauser_Thema_Tag_Monat_2020_DE</Template>
  <TotalTime>122</TotalTime>
  <Pages>2</Pages>
  <Words>607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Endress+Hauser on course for growth</vt:lpstr>
    </vt:vector>
  </TitlesOfParts>
  <Company>Endress+Hauser</Company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Endress+Hauser on course for growth</dc:title>
  <dc:creator>Endress+Hauser</dc:creator>
  <cp:keywords>Media release</cp:keywords>
  <cp:lastModifiedBy>Aleksandra Pająk</cp:lastModifiedBy>
  <cp:revision>30</cp:revision>
  <cp:lastPrinted>2020-02-13T15:09:00Z</cp:lastPrinted>
  <dcterms:created xsi:type="dcterms:W3CDTF">2022-06-14T12:19:00Z</dcterms:created>
  <dcterms:modified xsi:type="dcterms:W3CDTF">2022-06-20T11:48:00Z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0x010100558A051EF8F2AF4F92A9F6192C3258C2</vt:lpwstr>
  </property>
  <property fmtid="{D5CDD505-2E9C-101B-9397-08002B2CF9AE}" pid="3" name="TaxKeyword">
    <vt:lpwstr>118;#Media release|e732276d-ff1f-4196-98fe-065c090e4d8f</vt:lpwstr>
  </property>
  <property fmtid="{D5CDD505-2E9C-101B-9397-08002B2CF9AE}" pid="4" name="_dlc_DocIdItemGuid">
    <vt:lpwstr>9ed509ff-b971-4e00-8e62-48474ae3c4bc</vt:lpwstr>
  </property>
  <property fmtid="{D5CDD505-2E9C-101B-9397-08002B2CF9AE}" pid="5" name="MSIP_Label_2988f0a4-524a-45f2-829d-417725fa4957_Enabled">
    <vt:lpwstr>true</vt:lpwstr>
  </property>
  <property fmtid="{D5CDD505-2E9C-101B-9397-08002B2CF9AE}" pid="6" name="MSIP_Label_2988f0a4-524a-45f2-829d-417725fa4957_SetDate">
    <vt:lpwstr>2021-12-14T12:09:55Z</vt:lpwstr>
  </property>
  <property fmtid="{D5CDD505-2E9C-101B-9397-08002B2CF9AE}" pid="7" name="MSIP_Label_2988f0a4-524a-45f2-829d-417725fa4957_Method">
    <vt:lpwstr>Standard</vt:lpwstr>
  </property>
  <property fmtid="{D5CDD505-2E9C-101B-9397-08002B2CF9AE}" pid="8" name="MSIP_Label_2988f0a4-524a-45f2-829d-417725fa4957_Name">
    <vt:lpwstr>2988f0a4-524a-45f2-829d-417725fa4957</vt:lpwstr>
  </property>
  <property fmtid="{D5CDD505-2E9C-101B-9397-08002B2CF9AE}" pid="9" name="MSIP_Label_2988f0a4-524a-45f2-829d-417725fa4957_SiteId">
    <vt:lpwstr>52daf2a9-3b73-4da4-ac6a-3f81adc92b7e</vt:lpwstr>
  </property>
  <property fmtid="{D5CDD505-2E9C-101B-9397-08002B2CF9AE}" pid="10" name="MSIP_Label_2988f0a4-524a-45f2-829d-417725fa4957_ActionId">
    <vt:lpwstr>136b5c5c-9f55-453d-b864-b2e7ccbda095</vt:lpwstr>
  </property>
  <property fmtid="{D5CDD505-2E9C-101B-9397-08002B2CF9AE}" pid="11" name="MSIP_Label_2988f0a4-524a-45f2-829d-417725fa4957_ContentBits">
    <vt:lpwstr>0</vt:lpwstr>
  </property>
  <property fmtid="{D5CDD505-2E9C-101B-9397-08002B2CF9AE}" pid="12" name="MediaServiceImageTags">
    <vt:lpwstr/>
  </property>
</Properties>
</file>